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3D" w:rsidRPr="005C593D" w:rsidRDefault="005C593D" w:rsidP="005C593D">
      <w:pPr>
        <w:spacing w:after="0" w:line="240" w:lineRule="auto"/>
        <w:jc w:val="both"/>
        <w:rPr>
          <w:rFonts w:ascii="Times New Roman" w:hAnsi="Times New Roman" w:cs="Times New Roman"/>
          <w:b/>
          <w:sz w:val="24"/>
          <w:szCs w:val="24"/>
        </w:rPr>
      </w:pPr>
      <w:proofErr w:type="spellStart"/>
      <w:r w:rsidRPr="005C593D">
        <w:rPr>
          <w:rFonts w:ascii="Times New Roman" w:hAnsi="Times New Roman" w:cs="Times New Roman"/>
          <w:b/>
          <w:sz w:val="24"/>
          <w:szCs w:val="24"/>
        </w:rPr>
        <w:t>Cass</w:t>
      </w:r>
      <w:proofErr w:type="spellEnd"/>
      <w:r w:rsidRPr="005C593D">
        <w:rPr>
          <w:rFonts w:ascii="Times New Roman" w:hAnsi="Times New Roman" w:cs="Times New Roman"/>
          <w:b/>
          <w:sz w:val="24"/>
          <w:szCs w:val="24"/>
        </w:rPr>
        <w:t xml:space="preserve">. </w:t>
      </w:r>
      <w:proofErr w:type="spellStart"/>
      <w:r w:rsidRPr="005C593D">
        <w:rPr>
          <w:rFonts w:ascii="Times New Roman" w:hAnsi="Times New Roman" w:cs="Times New Roman"/>
          <w:b/>
          <w:sz w:val="24"/>
          <w:szCs w:val="24"/>
        </w:rPr>
        <w:t>Civ</w:t>
      </w:r>
      <w:proofErr w:type="spellEnd"/>
      <w:r w:rsidRPr="005C593D">
        <w:rPr>
          <w:rFonts w:ascii="Times New Roman" w:hAnsi="Times New Roman" w:cs="Times New Roman"/>
          <w:b/>
          <w:sz w:val="24"/>
          <w:szCs w:val="24"/>
        </w:rPr>
        <w:t>., V</w:t>
      </w:r>
      <w:r>
        <w:rPr>
          <w:rFonts w:ascii="Times New Roman" w:hAnsi="Times New Roman" w:cs="Times New Roman"/>
          <w:b/>
          <w:sz w:val="24"/>
          <w:szCs w:val="24"/>
        </w:rPr>
        <w:t>,</w:t>
      </w:r>
      <w:r w:rsidRPr="005C593D">
        <w:rPr>
          <w:rFonts w:ascii="Times New Roman" w:hAnsi="Times New Roman" w:cs="Times New Roman"/>
          <w:b/>
          <w:sz w:val="24"/>
          <w:szCs w:val="24"/>
        </w:rPr>
        <w:t xml:space="preserve"> </w:t>
      </w:r>
      <w:r w:rsidRPr="005C593D">
        <w:rPr>
          <w:rFonts w:ascii="Times New Roman" w:hAnsi="Times New Roman" w:cs="Times New Roman"/>
          <w:b/>
          <w:sz w:val="24"/>
          <w:szCs w:val="24"/>
        </w:rPr>
        <w:t xml:space="preserve">n. 2820 del 24/02/2012 – </w:t>
      </w:r>
      <w:proofErr w:type="spellStart"/>
      <w:r w:rsidRPr="005C593D">
        <w:rPr>
          <w:rFonts w:ascii="Times New Roman" w:hAnsi="Times New Roman" w:cs="Times New Roman"/>
          <w:b/>
          <w:sz w:val="24"/>
          <w:szCs w:val="24"/>
        </w:rPr>
        <w:t>Pres</w:t>
      </w:r>
      <w:proofErr w:type="spellEnd"/>
      <w:r w:rsidRPr="005C593D">
        <w:rPr>
          <w:rFonts w:ascii="Times New Roman" w:hAnsi="Times New Roman" w:cs="Times New Roman"/>
          <w:b/>
          <w:sz w:val="24"/>
          <w:szCs w:val="24"/>
        </w:rPr>
        <w:t xml:space="preserve">. Pivetti – </w:t>
      </w:r>
      <w:proofErr w:type="spellStart"/>
      <w:r w:rsidRPr="005C593D">
        <w:rPr>
          <w:rFonts w:ascii="Times New Roman" w:hAnsi="Times New Roman" w:cs="Times New Roman"/>
          <w:b/>
          <w:sz w:val="24"/>
          <w:szCs w:val="24"/>
        </w:rPr>
        <w:t>Rel</w:t>
      </w:r>
      <w:proofErr w:type="spellEnd"/>
      <w:r w:rsidRPr="005C593D">
        <w:rPr>
          <w:rFonts w:ascii="Times New Roman" w:hAnsi="Times New Roman" w:cs="Times New Roman"/>
          <w:b/>
          <w:sz w:val="24"/>
          <w:szCs w:val="24"/>
        </w:rPr>
        <w:t xml:space="preserve">. Virgilio – Ric. </w:t>
      </w:r>
      <w:proofErr w:type="spellStart"/>
      <w:r w:rsidRPr="005C593D">
        <w:rPr>
          <w:rFonts w:ascii="Times New Roman" w:hAnsi="Times New Roman" w:cs="Times New Roman"/>
          <w:b/>
          <w:sz w:val="24"/>
          <w:szCs w:val="24"/>
        </w:rPr>
        <w:t>Com</w:t>
      </w:r>
      <w:proofErr w:type="spellEnd"/>
      <w:r w:rsidRPr="005C593D">
        <w:rPr>
          <w:rFonts w:ascii="Times New Roman" w:hAnsi="Times New Roman" w:cs="Times New Roman"/>
          <w:b/>
          <w:sz w:val="24"/>
          <w:szCs w:val="24"/>
        </w:rPr>
        <w:t>. Roma</w:t>
      </w:r>
    </w:p>
    <w:p w:rsidR="005C593D" w:rsidRPr="005C593D" w:rsidRDefault="005C593D" w:rsidP="005C593D">
      <w:pPr>
        <w:spacing w:after="0" w:line="240" w:lineRule="auto"/>
        <w:jc w:val="both"/>
        <w:rPr>
          <w:rFonts w:ascii="Times New Roman" w:hAnsi="Times New Roman" w:cs="Times New Roman"/>
          <w:sz w:val="24"/>
          <w:szCs w:val="24"/>
        </w:rPr>
      </w:pPr>
    </w:p>
    <w:p w:rsidR="005C593D" w:rsidRPr="005C593D" w:rsidRDefault="005C593D" w:rsidP="005C593D">
      <w:pPr>
        <w:spacing w:after="0" w:line="240" w:lineRule="auto"/>
        <w:jc w:val="both"/>
        <w:rPr>
          <w:rFonts w:ascii="Times New Roman" w:hAnsi="Times New Roman" w:cs="Times New Roman"/>
          <w:sz w:val="24"/>
          <w:szCs w:val="24"/>
        </w:rPr>
      </w:pPr>
      <w:r w:rsidRPr="005C593D">
        <w:rPr>
          <w:rFonts w:ascii="Times New Roman" w:hAnsi="Times New Roman" w:cs="Times New Roman"/>
          <w:b/>
          <w:sz w:val="24"/>
          <w:szCs w:val="24"/>
        </w:rPr>
        <w:t>Acqua</w:t>
      </w:r>
      <w:r w:rsidRPr="005C593D">
        <w:rPr>
          <w:rFonts w:ascii="Times New Roman" w:hAnsi="Times New Roman" w:cs="Times New Roman"/>
          <w:sz w:val="24"/>
          <w:szCs w:val="24"/>
        </w:rPr>
        <w:t xml:space="preserve"> - Scarichi industriali - Canone di fognatura e depurazione delle acque relativo a periodo anteriore al 3 ottobre 2000 </w:t>
      </w:r>
    </w:p>
    <w:p w:rsidR="005C593D" w:rsidRPr="005C593D" w:rsidRDefault="005C593D" w:rsidP="005C593D">
      <w:pPr>
        <w:spacing w:after="0" w:line="240" w:lineRule="auto"/>
        <w:jc w:val="both"/>
        <w:rPr>
          <w:rFonts w:ascii="Times New Roman" w:hAnsi="Times New Roman" w:cs="Times New Roman"/>
          <w:i/>
          <w:sz w:val="24"/>
          <w:szCs w:val="24"/>
        </w:rPr>
      </w:pPr>
      <w:r w:rsidRPr="005C593D">
        <w:rPr>
          <w:rFonts w:ascii="Times New Roman" w:hAnsi="Times New Roman" w:cs="Times New Roman"/>
          <w:i/>
          <w:sz w:val="24"/>
          <w:szCs w:val="24"/>
        </w:rPr>
        <w:t xml:space="preserve">Il canone per i servizi di raccolta, allontanamento, depurazione e scarico delle acque di rifiuto, di cui agli artt. 16 e ss. della legge n. 319/1976, modificata dall'art. 3 del D.L. n. 38/1981 (convertito dalla legge n. 153/1981), ha natura tributaria, fino alla data del 3 ottobre 2000, poiché solo a partire da tale data (per effetto dell'art. 24 </w:t>
      </w:r>
      <w:proofErr w:type="spellStart"/>
      <w:r w:rsidRPr="005C593D">
        <w:rPr>
          <w:rFonts w:ascii="Times New Roman" w:hAnsi="Times New Roman" w:cs="Times New Roman"/>
          <w:i/>
          <w:sz w:val="24"/>
          <w:szCs w:val="24"/>
        </w:rPr>
        <w:t>D.L.vo</w:t>
      </w:r>
      <w:proofErr w:type="spellEnd"/>
      <w:r w:rsidRPr="005C593D">
        <w:rPr>
          <w:rFonts w:ascii="Times New Roman" w:hAnsi="Times New Roman" w:cs="Times New Roman"/>
          <w:i/>
          <w:sz w:val="24"/>
          <w:szCs w:val="24"/>
        </w:rPr>
        <w:t xml:space="preserve"> n. 258/2000) esso ha cessato di essere considerato dalla normativa un tributo. Ne deriva che è obbligatorio il relativo pagamento per effetto della sola istituzione del servizio e dell'allaccio alla rete fognaria, indipendentemente dall'effettiva utilizzazione e, quale ulteriore conseguenza, ai fini della determinazione del consumo dell'acqua resta irrilevante l'utilizzazione che di questa faccia, in concreto, il singolo utente. </w:t>
      </w:r>
    </w:p>
    <w:p w:rsidR="005C593D" w:rsidRDefault="005C593D" w:rsidP="005C593D">
      <w:pPr>
        <w:spacing w:after="0" w:line="240" w:lineRule="auto"/>
        <w:jc w:val="both"/>
        <w:rPr>
          <w:rFonts w:ascii="Times New Roman" w:hAnsi="Times New Roman" w:cs="Times New Roman"/>
          <w:sz w:val="24"/>
          <w:szCs w:val="24"/>
        </w:rPr>
      </w:pPr>
    </w:p>
    <w:p w:rsidR="005C593D" w:rsidRPr="00AE1E63" w:rsidRDefault="005C593D" w:rsidP="005C593D">
      <w:pPr>
        <w:spacing w:after="0" w:line="240" w:lineRule="auto"/>
        <w:jc w:val="both"/>
        <w:rPr>
          <w:rFonts w:ascii="Times New Roman" w:hAnsi="Times New Roman" w:cs="Times New Roman"/>
          <w:sz w:val="24"/>
          <w:szCs w:val="24"/>
        </w:rPr>
      </w:pPr>
    </w:p>
    <w:p w:rsidR="00613A4B" w:rsidRPr="00AE1E63" w:rsidRDefault="00613A4B" w:rsidP="005C593D">
      <w:pPr>
        <w:spacing w:after="0" w:line="240" w:lineRule="auto"/>
        <w:jc w:val="both"/>
        <w:rPr>
          <w:rFonts w:ascii="Times New Roman" w:hAnsi="Times New Roman" w:cs="Times New Roman"/>
          <w:sz w:val="24"/>
          <w:szCs w:val="24"/>
        </w:rPr>
      </w:pPr>
      <w:r w:rsidRPr="00AE1E63">
        <w:rPr>
          <w:rFonts w:ascii="Times New Roman" w:hAnsi="Times New Roman" w:cs="Times New Roman"/>
          <w:sz w:val="24"/>
          <w:szCs w:val="24"/>
        </w:rPr>
        <w:t xml:space="preserve">Ritenuto in fatto </w:t>
      </w:r>
    </w:p>
    <w:p w:rsidR="00613A4B" w:rsidRPr="00AE1E63" w:rsidRDefault="00613A4B" w:rsidP="005C593D">
      <w:pPr>
        <w:spacing w:after="0" w:line="240" w:lineRule="auto"/>
        <w:jc w:val="both"/>
        <w:rPr>
          <w:rFonts w:ascii="Times New Roman" w:hAnsi="Times New Roman" w:cs="Times New Roman"/>
          <w:sz w:val="24"/>
          <w:szCs w:val="24"/>
        </w:rPr>
      </w:pPr>
      <w:r w:rsidRPr="00AE1E63">
        <w:rPr>
          <w:rFonts w:ascii="Times New Roman" w:hAnsi="Times New Roman" w:cs="Times New Roman"/>
          <w:sz w:val="24"/>
          <w:szCs w:val="24"/>
        </w:rPr>
        <w:t xml:space="preserve">1. Il Comune di Roma propone ricorso per cassazione, affidato ad un unico motivo, avverso la sentenza della Commissione tributaria regionale del Lazio indicata in epigrafe, con la quale è stato parzialmente accolto l'appello del Consorzio </w:t>
      </w:r>
      <w:proofErr w:type="spellStart"/>
      <w:r w:rsidRPr="00AE1E63">
        <w:rPr>
          <w:rFonts w:ascii="Times New Roman" w:hAnsi="Times New Roman" w:cs="Times New Roman"/>
          <w:sz w:val="24"/>
          <w:szCs w:val="24"/>
        </w:rPr>
        <w:t>CdS</w:t>
      </w:r>
      <w:proofErr w:type="spellEnd"/>
      <w:r w:rsidRPr="00AE1E63">
        <w:rPr>
          <w:rFonts w:ascii="Times New Roman" w:hAnsi="Times New Roman" w:cs="Times New Roman"/>
          <w:sz w:val="24"/>
          <w:szCs w:val="24"/>
        </w:rPr>
        <w:t xml:space="preserve">, in controversia concernente gli avvisi di accertamento emessi nei confronti di quest'ultimo dal Comune di Roma a titolo di canone per i servizi di raccolta, depurazione e scarico delle acque di rifiuto in relazione agli anni 1996 e 1997. </w:t>
      </w:r>
    </w:p>
    <w:p w:rsidR="00AE1E63" w:rsidRDefault="00613A4B" w:rsidP="005C593D">
      <w:pPr>
        <w:spacing w:after="0" w:line="240" w:lineRule="auto"/>
        <w:jc w:val="both"/>
        <w:rPr>
          <w:rFonts w:ascii="Times New Roman" w:hAnsi="Times New Roman" w:cs="Times New Roman"/>
          <w:sz w:val="24"/>
          <w:szCs w:val="24"/>
        </w:rPr>
      </w:pPr>
      <w:r w:rsidRPr="00AE1E63">
        <w:rPr>
          <w:rFonts w:ascii="Times New Roman" w:hAnsi="Times New Roman" w:cs="Times New Roman"/>
          <w:sz w:val="24"/>
          <w:szCs w:val="24"/>
        </w:rPr>
        <w:t xml:space="preserve">Il </w:t>
      </w:r>
      <w:r w:rsidR="00AE1E63">
        <w:rPr>
          <w:rFonts w:ascii="Times New Roman" w:hAnsi="Times New Roman" w:cs="Times New Roman"/>
          <w:sz w:val="24"/>
          <w:szCs w:val="24"/>
        </w:rPr>
        <w:t>giudice a qua ha affermato che:</w:t>
      </w:r>
    </w:p>
    <w:p w:rsidR="00AE1E63" w:rsidRDefault="00613A4B" w:rsidP="00AE1E63">
      <w:pPr>
        <w:spacing w:after="0" w:line="240" w:lineRule="auto"/>
        <w:jc w:val="both"/>
        <w:rPr>
          <w:rFonts w:ascii="Times New Roman" w:hAnsi="Times New Roman" w:cs="Times New Roman"/>
          <w:sz w:val="24"/>
          <w:szCs w:val="24"/>
        </w:rPr>
      </w:pPr>
      <w:r w:rsidRPr="00AE1E63">
        <w:rPr>
          <w:rFonts w:ascii="Times New Roman" w:hAnsi="Times New Roman" w:cs="Times New Roman"/>
          <w:sz w:val="24"/>
          <w:szCs w:val="24"/>
        </w:rPr>
        <w:t>a) non vi è carenza di legittimazione passiva, poiché il Consorzio è il titolare del pozzo ed è tenuto a corrispondere il tribut</w:t>
      </w:r>
      <w:r w:rsidR="00AE1E63">
        <w:rPr>
          <w:rFonts w:ascii="Times New Roman" w:hAnsi="Times New Roman" w:cs="Times New Roman"/>
          <w:sz w:val="24"/>
          <w:szCs w:val="24"/>
        </w:rPr>
        <w:t>o;</w:t>
      </w:r>
    </w:p>
    <w:p w:rsidR="00AE1E63" w:rsidRDefault="00613A4B" w:rsidP="00AE1E63">
      <w:pPr>
        <w:spacing w:after="0" w:line="240" w:lineRule="auto"/>
        <w:jc w:val="both"/>
        <w:rPr>
          <w:rFonts w:ascii="Times New Roman" w:hAnsi="Times New Roman" w:cs="Times New Roman"/>
          <w:sz w:val="24"/>
          <w:szCs w:val="24"/>
        </w:rPr>
      </w:pPr>
      <w:r w:rsidRPr="00AE1E63">
        <w:rPr>
          <w:rFonts w:ascii="Times New Roman" w:hAnsi="Times New Roman" w:cs="Times New Roman"/>
          <w:sz w:val="24"/>
          <w:szCs w:val="24"/>
        </w:rPr>
        <w:t xml:space="preserve">b) non ha pregio l'argomento del mancato utilizzo della rete fognaria in quanto in materia di tributi la </w:t>
      </w:r>
      <w:proofErr w:type="spellStart"/>
      <w:r w:rsidRPr="00AE1E63">
        <w:rPr>
          <w:rFonts w:ascii="Times New Roman" w:hAnsi="Times New Roman" w:cs="Times New Roman"/>
          <w:sz w:val="24"/>
          <w:szCs w:val="24"/>
        </w:rPr>
        <w:t>sinallagmaticità</w:t>
      </w:r>
      <w:proofErr w:type="spellEnd"/>
      <w:r w:rsidRPr="00AE1E63">
        <w:rPr>
          <w:rFonts w:ascii="Times New Roman" w:hAnsi="Times New Roman" w:cs="Times New Roman"/>
          <w:sz w:val="24"/>
          <w:szCs w:val="24"/>
        </w:rPr>
        <w:t xml:space="preserve"> del rapporto non è presupposto del diritto-dovere di pagare canoni, ed inoltre l'utilizzo anche indiretto della rete fognaria fa sorgere il do</w:t>
      </w:r>
      <w:r w:rsidR="00AE1E63">
        <w:rPr>
          <w:rFonts w:ascii="Times New Roman" w:hAnsi="Times New Roman" w:cs="Times New Roman"/>
          <w:sz w:val="24"/>
          <w:szCs w:val="24"/>
        </w:rPr>
        <w:t>vere del pagamento del tributo;</w:t>
      </w:r>
    </w:p>
    <w:p w:rsidR="00613A4B" w:rsidRPr="00AE1E63" w:rsidRDefault="00613A4B" w:rsidP="00AE1E63">
      <w:pPr>
        <w:spacing w:after="0" w:line="240" w:lineRule="auto"/>
        <w:jc w:val="both"/>
        <w:rPr>
          <w:rFonts w:ascii="Times New Roman" w:hAnsi="Times New Roman" w:cs="Times New Roman"/>
          <w:sz w:val="24"/>
          <w:szCs w:val="24"/>
        </w:rPr>
      </w:pPr>
      <w:r w:rsidRPr="00AE1E63">
        <w:rPr>
          <w:rFonts w:ascii="Times New Roman" w:hAnsi="Times New Roman" w:cs="Times New Roman"/>
          <w:sz w:val="24"/>
          <w:szCs w:val="24"/>
        </w:rPr>
        <w:t xml:space="preserve">c) tenendo conto dell'attività del consorzio, si può, tuttavia, ragionevolmente ritenere che buona parte dell'acqua reflua, piuttosto che finire nella rete fognaria, venga utilizzata per scopi irrigui ed è, pertanto, verosimile che lo smaltimento d'acqua per ciascuna famiglia possa aggirarsi intorno ai 100 mc. annui (in luogo dei 200 accertati dal Comune in via presunti va, a seguito di sopralluogo ed accertamento tecnico, stante la ritenuta inattendibilità dei consumi dichiarati in mancanza di misuratore regolarmente funzionante). </w:t>
      </w:r>
    </w:p>
    <w:p w:rsidR="00613A4B" w:rsidRPr="00AE1E63" w:rsidRDefault="00613A4B" w:rsidP="00AE1E63">
      <w:pPr>
        <w:spacing w:after="0" w:line="240" w:lineRule="auto"/>
        <w:jc w:val="both"/>
        <w:rPr>
          <w:rFonts w:ascii="Times New Roman" w:hAnsi="Times New Roman" w:cs="Times New Roman"/>
          <w:sz w:val="24"/>
          <w:szCs w:val="24"/>
        </w:rPr>
      </w:pPr>
      <w:r w:rsidRPr="00AE1E63">
        <w:rPr>
          <w:rFonts w:ascii="Times New Roman" w:hAnsi="Times New Roman" w:cs="Times New Roman"/>
          <w:sz w:val="24"/>
          <w:szCs w:val="24"/>
        </w:rPr>
        <w:t xml:space="preserve">2. Il Consorzio </w:t>
      </w:r>
      <w:proofErr w:type="spellStart"/>
      <w:r w:rsidRPr="00AE1E63">
        <w:rPr>
          <w:rFonts w:ascii="Times New Roman" w:hAnsi="Times New Roman" w:cs="Times New Roman"/>
          <w:sz w:val="24"/>
          <w:szCs w:val="24"/>
        </w:rPr>
        <w:t>Cd</w:t>
      </w:r>
      <w:r w:rsidR="00AE1E63">
        <w:rPr>
          <w:rFonts w:ascii="Times New Roman" w:hAnsi="Times New Roman" w:cs="Times New Roman"/>
          <w:sz w:val="24"/>
          <w:szCs w:val="24"/>
        </w:rPr>
        <w:t>S</w:t>
      </w:r>
      <w:proofErr w:type="spellEnd"/>
      <w:r w:rsidRPr="00AE1E63">
        <w:rPr>
          <w:rFonts w:ascii="Times New Roman" w:hAnsi="Times New Roman" w:cs="Times New Roman"/>
          <w:sz w:val="24"/>
          <w:szCs w:val="24"/>
        </w:rPr>
        <w:t xml:space="preserve"> resiste con controricorso e propone altresì ricorso incidentale sulla base di quattro motivi, al quale a sua volta resiste il Comune con controricorso. </w:t>
      </w:r>
    </w:p>
    <w:p w:rsidR="00613A4B" w:rsidRPr="00AE1E63" w:rsidRDefault="00613A4B" w:rsidP="00AE1E63">
      <w:pPr>
        <w:spacing w:after="0" w:line="240" w:lineRule="auto"/>
        <w:jc w:val="both"/>
        <w:rPr>
          <w:rFonts w:ascii="Times New Roman" w:hAnsi="Times New Roman" w:cs="Times New Roman"/>
          <w:sz w:val="24"/>
          <w:szCs w:val="24"/>
        </w:rPr>
      </w:pPr>
      <w:r w:rsidRPr="00AE1E63">
        <w:rPr>
          <w:rFonts w:ascii="Times New Roman" w:hAnsi="Times New Roman" w:cs="Times New Roman"/>
          <w:sz w:val="24"/>
          <w:szCs w:val="24"/>
        </w:rPr>
        <w:t xml:space="preserve">Considerato in diritto </w:t>
      </w:r>
    </w:p>
    <w:p w:rsidR="00613A4B" w:rsidRPr="00AE1E63" w:rsidRDefault="00613A4B" w:rsidP="00AE1E63">
      <w:pPr>
        <w:spacing w:after="0" w:line="240" w:lineRule="auto"/>
        <w:jc w:val="both"/>
        <w:rPr>
          <w:rFonts w:ascii="Times New Roman" w:hAnsi="Times New Roman" w:cs="Times New Roman"/>
          <w:sz w:val="24"/>
          <w:szCs w:val="24"/>
        </w:rPr>
      </w:pPr>
      <w:r w:rsidRPr="00AE1E63">
        <w:rPr>
          <w:rFonts w:ascii="Times New Roman" w:hAnsi="Times New Roman" w:cs="Times New Roman"/>
          <w:sz w:val="24"/>
          <w:szCs w:val="24"/>
        </w:rPr>
        <w:t xml:space="preserve">1. I ricorsi vanno preliminarmente riuniti ex art. 335 cod. </w:t>
      </w:r>
      <w:proofErr w:type="spellStart"/>
      <w:r w:rsidRPr="00AE1E63">
        <w:rPr>
          <w:rFonts w:ascii="Times New Roman" w:hAnsi="Times New Roman" w:cs="Times New Roman"/>
          <w:sz w:val="24"/>
          <w:szCs w:val="24"/>
        </w:rPr>
        <w:t>proc</w:t>
      </w:r>
      <w:proofErr w:type="spellEnd"/>
      <w:r w:rsidRPr="00AE1E63">
        <w:rPr>
          <w:rFonts w:ascii="Times New Roman" w:hAnsi="Times New Roman" w:cs="Times New Roman"/>
          <w:sz w:val="24"/>
          <w:szCs w:val="24"/>
        </w:rPr>
        <w:t xml:space="preserve">. civ. </w:t>
      </w:r>
    </w:p>
    <w:p w:rsidR="00613A4B" w:rsidRPr="00AE1E63" w:rsidRDefault="00613A4B" w:rsidP="00AE1E63">
      <w:pPr>
        <w:spacing w:after="0" w:line="240" w:lineRule="auto"/>
        <w:jc w:val="both"/>
        <w:rPr>
          <w:rFonts w:ascii="Times New Roman" w:hAnsi="Times New Roman" w:cs="Times New Roman"/>
          <w:sz w:val="24"/>
          <w:szCs w:val="24"/>
        </w:rPr>
      </w:pPr>
      <w:r w:rsidRPr="00AE1E63">
        <w:rPr>
          <w:rFonts w:ascii="Times New Roman" w:hAnsi="Times New Roman" w:cs="Times New Roman"/>
          <w:sz w:val="24"/>
          <w:szCs w:val="24"/>
        </w:rPr>
        <w:t>2. Con l'unico motivo del ricorso principale, il Comune di Roma denuncia la violazione degli art</w:t>
      </w:r>
      <w:r w:rsidR="00AE1E63">
        <w:rPr>
          <w:rFonts w:ascii="Times New Roman" w:hAnsi="Times New Roman" w:cs="Times New Roman"/>
          <w:sz w:val="24"/>
          <w:szCs w:val="24"/>
        </w:rPr>
        <w:t>t</w:t>
      </w:r>
      <w:r w:rsidRPr="00AE1E63">
        <w:rPr>
          <w:rFonts w:ascii="Times New Roman" w:hAnsi="Times New Roman" w:cs="Times New Roman"/>
          <w:sz w:val="24"/>
          <w:szCs w:val="24"/>
        </w:rPr>
        <w:t>. 2727, 2729 e 2697 cod. civ. e degli art</w:t>
      </w:r>
      <w:r w:rsidR="00AE1E63">
        <w:rPr>
          <w:rFonts w:ascii="Times New Roman" w:hAnsi="Times New Roman" w:cs="Times New Roman"/>
          <w:sz w:val="24"/>
          <w:szCs w:val="24"/>
        </w:rPr>
        <w:t>t</w:t>
      </w:r>
      <w:r w:rsidRPr="00AE1E63">
        <w:rPr>
          <w:rFonts w:ascii="Times New Roman" w:hAnsi="Times New Roman" w:cs="Times New Roman"/>
          <w:sz w:val="24"/>
          <w:szCs w:val="24"/>
        </w:rPr>
        <w:t xml:space="preserve">. 7 e 16 della legge n. 319 del 1976, nonché vizio di motivazione, lamentando l'erroneità della riduzione del consumo di acqua per </w:t>
      </w:r>
      <w:r w:rsidR="00AE1E63">
        <w:rPr>
          <w:rFonts w:ascii="Times New Roman" w:hAnsi="Times New Roman" w:cs="Times New Roman"/>
          <w:sz w:val="24"/>
          <w:szCs w:val="24"/>
        </w:rPr>
        <w:t>fa</w:t>
      </w:r>
      <w:r w:rsidRPr="00AE1E63">
        <w:rPr>
          <w:rFonts w:ascii="Times New Roman" w:hAnsi="Times New Roman" w:cs="Times New Roman"/>
          <w:sz w:val="24"/>
          <w:szCs w:val="24"/>
        </w:rPr>
        <w:t xml:space="preserve">miglia operata dal giudice a quo sulla base della considerazione che buona parte dell'acqua, piuttosto che in fognatura, fosse verosimilmente utilizzata per scopi irrigui. </w:t>
      </w:r>
    </w:p>
    <w:p w:rsidR="00613A4B" w:rsidRPr="00AE1E63" w:rsidRDefault="00613A4B" w:rsidP="00AE1E63">
      <w:pPr>
        <w:spacing w:after="0" w:line="240" w:lineRule="auto"/>
        <w:jc w:val="both"/>
        <w:rPr>
          <w:rFonts w:ascii="Times New Roman" w:hAnsi="Times New Roman" w:cs="Times New Roman"/>
          <w:sz w:val="24"/>
          <w:szCs w:val="24"/>
        </w:rPr>
      </w:pPr>
      <w:r w:rsidRPr="00AE1E63">
        <w:rPr>
          <w:rFonts w:ascii="Times New Roman" w:hAnsi="Times New Roman" w:cs="Times New Roman"/>
          <w:sz w:val="24"/>
          <w:szCs w:val="24"/>
        </w:rPr>
        <w:t>Il motivo è fondato, in quanto il canone per i servizi di raccolta</w:t>
      </w:r>
      <w:r w:rsidR="00AE1E63">
        <w:rPr>
          <w:rFonts w:ascii="Times New Roman" w:hAnsi="Times New Roman" w:cs="Times New Roman"/>
          <w:sz w:val="24"/>
          <w:szCs w:val="24"/>
        </w:rPr>
        <w:t xml:space="preserve">, </w:t>
      </w:r>
      <w:r w:rsidRPr="00AE1E63">
        <w:rPr>
          <w:rFonts w:ascii="Times New Roman" w:hAnsi="Times New Roman" w:cs="Times New Roman"/>
          <w:sz w:val="24"/>
          <w:szCs w:val="24"/>
        </w:rPr>
        <w:t>allontanamento, depurazione e scarico delle acque di rifiuto, di cui agli art</w:t>
      </w:r>
      <w:r w:rsidR="00AE1E63">
        <w:rPr>
          <w:rFonts w:ascii="Times New Roman" w:hAnsi="Times New Roman" w:cs="Times New Roman"/>
          <w:sz w:val="24"/>
          <w:szCs w:val="24"/>
        </w:rPr>
        <w:t>t</w:t>
      </w:r>
      <w:r w:rsidRPr="00AE1E63">
        <w:rPr>
          <w:rFonts w:ascii="Times New Roman" w:hAnsi="Times New Roman" w:cs="Times New Roman"/>
          <w:sz w:val="24"/>
          <w:szCs w:val="24"/>
        </w:rPr>
        <w:t xml:space="preserve">. 16 e segg. della legge n. 319 del 1976, modificata dall'art. 3 del </w:t>
      </w:r>
      <w:proofErr w:type="spellStart"/>
      <w:r w:rsidRPr="00AE1E63">
        <w:rPr>
          <w:rFonts w:ascii="Times New Roman" w:hAnsi="Times New Roman" w:cs="Times New Roman"/>
          <w:sz w:val="24"/>
          <w:szCs w:val="24"/>
        </w:rPr>
        <w:t>d.l.</w:t>
      </w:r>
      <w:proofErr w:type="spellEnd"/>
      <w:r w:rsidRPr="00AE1E63">
        <w:rPr>
          <w:rFonts w:ascii="Times New Roman" w:hAnsi="Times New Roman" w:cs="Times New Roman"/>
          <w:sz w:val="24"/>
          <w:szCs w:val="24"/>
        </w:rPr>
        <w:t xml:space="preserve"> n. 38 del 1981 (convertito nella legge n. 153 del 1981), ha natura tributaria fino alla data del 3 ottobre 2000 (dopo la quale esso ha cessato di essere considerato dalla normativa un tributo, per effetto dell'art. 24 del d.lgs. 18 agosto 2000, n. 258), con conseguente obbligatorietà del relativo pagamento per effetto della sola istituzione del servizio e dell'allaccio alla rete fognaria, a prescin</w:t>
      </w:r>
      <w:bookmarkStart w:id="0" w:name="_GoBack"/>
      <w:bookmarkEnd w:id="0"/>
      <w:r w:rsidRPr="00AE1E63">
        <w:rPr>
          <w:rFonts w:ascii="Times New Roman" w:hAnsi="Times New Roman" w:cs="Times New Roman"/>
          <w:sz w:val="24"/>
          <w:szCs w:val="24"/>
        </w:rPr>
        <w:t>dere dalla effettiva utilizzazione (</w:t>
      </w:r>
      <w:proofErr w:type="spellStart"/>
      <w:r w:rsidRPr="00AE1E63">
        <w:rPr>
          <w:rFonts w:ascii="Times New Roman" w:hAnsi="Times New Roman" w:cs="Times New Roman"/>
          <w:sz w:val="24"/>
          <w:szCs w:val="24"/>
        </w:rPr>
        <w:t>Cass</w:t>
      </w:r>
      <w:proofErr w:type="spellEnd"/>
      <w:r w:rsidRPr="00AE1E63">
        <w:rPr>
          <w:rFonts w:ascii="Times New Roman" w:hAnsi="Times New Roman" w:cs="Times New Roman"/>
          <w:sz w:val="24"/>
          <w:szCs w:val="24"/>
        </w:rPr>
        <w:t xml:space="preserve">. un. 18699 del 2004, 96 del 2005, 26688 del 2009, 265 del 2010). Ne discende che, ai fini della determinazione del consumo dell'acqua, resta irrilevante la utilizzazione che in concreto ne faccia il singolo utente. </w:t>
      </w:r>
    </w:p>
    <w:p w:rsidR="00613A4B" w:rsidRPr="00AE1E63" w:rsidRDefault="00613A4B" w:rsidP="00AE1E63">
      <w:pPr>
        <w:spacing w:after="0" w:line="240" w:lineRule="auto"/>
        <w:jc w:val="both"/>
        <w:rPr>
          <w:rFonts w:ascii="Times New Roman" w:hAnsi="Times New Roman" w:cs="Times New Roman"/>
          <w:sz w:val="24"/>
          <w:szCs w:val="24"/>
        </w:rPr>
      </w:pPr>
      <w:r w:rsidRPr="00AE1E63">
        <w:rPr>
          <w:rFonts w:ascii="Times New Roman" w:hAnsi="Times New Roman" w:cs="Times New Roman"/>
          <w:sz w:val="24"/>
          <w:szCs w:val="24"/>
        </w:rPr>
        <w:lastRenderedPageBreak/>
        <w:t>3.1. Con il primo motivo del ricorso incidentale, il Consorzio denuncia violazione della legge n. 319 del 1976 e degli art</w:t>
      </w:r>
      <w:r w:rsidR="00AE1E63">
        <w:rPr>
          <w:rFonts w:ascii="Times New Roman" w:hAnsi="Times New Roman" w:cs="Times New Roman"/>
          <w:sz w:val="24"/>
          <w:szCs w:val="24"/>
        </w:rPr>
        <w:t>t</w:t>
      </w:r>
      <w:r w:rsidRPr="00AE1E63">
        <w:rPr>
          <w:rFonts w:ascii="Times New Roman" w:hAnsi="Times New Roman" w:cs="Times New Roman"/>
          <w:sz w:val="24"/>
          <w:szCs w:val="24"/>
        </w:rPr>
        <w:t xml:space="preserve">. 2041, 2697 e 2727 cod. civ., nonché vizio di motivazione, deducendo che la CTR ha omesso di rilevare la nullità dell'atto impositivo per avere il Comune determinato il consumo dell'acqua in via presuntiva, peraltro in misura molto superiore agli anni precedenti. </w:t>
      </w:r>
    </w:p>
    <w:p w:rsidR="00613A4B" w:rsidRPr="00AE1E63" w:rsidRDefault="00613A4B" w:rsidP="00AE1E63">
      <w:pPr>
        <w:spacing w:after="0" w:line="240" w:lineRule="auto"/>
        <w:jc w:val="both"/>
        <w:rPr>
          <w:rFonts w:ascii="Times New Roman" w:hAnsi="Times New Roman" w:cs="Times New Roman"/>
          <w:sz w:val="24"/>
          <w:szCs w:val="24"/>
        </w:rPr>
      </w:pPr>
      <w:r w:rsidRPr="00AE1E63">
        <w:rPr>
          <w:rFonts w:ascii="Times New Roman" w:hAnsi="Times New Roman" w:cs="Times New Roman"/>
          <w:sz w:val="24"/>
          <w:szCs w:val="24"/>
        </w:rPr>
        <w:t xml:space="preserve">Con il secondo motivo, è denunciata la violazione dell'art. 2041 cod. civ., per avere il giudice di merito rigettato l'eccezione di carenza di legittimazione passiva del Consorzio. </w:t>
      </w:r>
    </w:p>
    <w:p w:rsidR="00613A4B" w:rsidRPr="00AE1E63" w:rsidRDefault="00613A4B" w:rsidP="00AE1E63">
      <w:pPr>
        <w:spacing w:after="0" w:line="240" w:lineRule="auto"/>
        <w:jc w:val="both"/>
        <w:rPr>
          <w:rFonts w:ascii="Times New Roman" w:hAnsi="Times New Roman" w:cs="Times New Roman"/>
          <w:sz w:val="24"/>
          <w:szCs w:val="24"/>
        </w:rPr>
      </w:pPr>
      <w:r w:rsidRPr="00AE1E63">
        <w:rPr>
          <w:rFonts w:ascii="Times New Roman" w:hAnsi="Times New Roman" w:cs="Times New Roman"/>
          <w:sz w:val="24"/>
          <w:szCs w:val="24"/>
        </w:rPr>
        <w:t xml:space="preserve">Con il terzo motivo, si lamenta l'illegittimità dell'atto impositivo per carenza dei presupposti giuridici trattandosi di zona sprovvista di rete idrica e fognante tino al 1998. </w:t>
      </w:r>
    </w:p>
    <w:p w:rsidR="00613A4B" w:rsidRPr="00AE1E63" w:rsidRDefault="00613A4B" w:rsidP="00AE1E63">
      <w:pPr>
        <w:spacing w:after="0" w:line="240" w:lineRule="auto"/>
        <w:jc w:val="both"/>
        <w:rPr>
          <w:rFonts w:ascii="Times New Roman" w:hAnsi="Times New Roman" w:cs="Times New Roman"/>
          <w:sz w:val="24"/>
          <w:szCs w:val="24"/>
        </w:rPr>
      </w:pPr>
      <w:r w:rsidRPr="00AE1E63">
        <w:rPr>
          <w:rFonts w:ascii="Times New Roman" w:hAnsi="Times New Roman" w:cs="Times New Roman"/>
          <w:sz w:val="24"/>
          <w:szCs w:val="24"/>
        </w:rPr>
        <w:t xml:space="preserve">Con il quarto ed ultimo motivo, si denuncia violazione dell'art. 17 della legge n. 319 del 1976, deducendo che il Comune avrebbe dovuto notificare l'avviso individualmente ai singoli soci del Consorzio pro quota. </w:t>
      </w:r>
    </w:p>
    <w:p w:rsidR="00613A4B" w:rsidRPr="00AE1E63" w:rsidRDefault="00613A4B" w:rsidP="00AE1E63">
      <w:pPr>
        <w:spacing w:after="0" w:line="240" w:lineRule="auto"/>
        <w:jc w:val="both"/>
        <w:rPr>
          <w:rFonts w:ascii="Times New Roman" w:hAnsi="Times New Roman" w:cs="Times New Roman"/>
          <w:sz w:val="24"/>
          <w:szCs w:val="24"/>
        </w:rPr>
      </w:pPr>
      <w:r w:rsidRPr="00AE1E63">
        <w:rPr>
          <w:rFonts w:ascii="Times New Roman" w:hAnsi="Times New Roman" w:cs="Times New Roman"/>
          <w:sz w:val="24"/>
          <w:szCs w:val="24"/>
        </w:rPr>
        <w:t>3.2. I motivi vanno rigettati: il primo perché generico, p</w:t>
      </w:r>
      <w:r w:rsidR="00AE1E63">
        <w:rPr>
          <w:rFonts w:ascii="Times New Roman" w:hAnsi="Times New Roman" w:cs="Times New Roman"/>
          <w:sz w:val="24"/>
          <w:szCs w:val="24"/>
        </w:rPr>
        <w:t>ri</w:t>
      </w:r>
      <w:r w:rsidRPr="00AE1E63">
        <w:rPr>
          <w:rFonts w:ascii="Times New Roman" w:hAnsi="Times New Roman" w:cs="Times New Roman"/>
          <w:sz w:val="24"/>
          <w:szCs w:val="24"/>
        </w:rPr>
        <w:t xml:space="preserve">vo di autosufficienza ed attinente ad accertamenti di fatto insindacabili in questa sede; il secondo ed il quarto poiché il giudice di merito ha accertato che il Consorzio "è il titolare del pozzo" e quindi correttamente al suo Presidente e legale rappresentante è stato notificato l'avviso in contestazione (cfr. </w:t>
      </w:r>
      <w:proofErr w:type="spellStart"/>
      <w:r w:rsidRPr="00AE1E63">
        <w:rPr>
          <w:rFonts w:ascii="Times New Roman" w:hAnsi="Times New Roman" w:cs="Times New Roman"/>
          <w:sz w:val="24"/>
          <w:szCs w:val="24"/>
        </w:rPr>
        <w:t>Cass</w:t>
      </w:r>
      <w:proofErr w:type="spellEnd"/>
      <w:r w:rsidR="00AE1E63">
        <w:rPr>
          <w:rFonts w:ascii="Times New Roman" w:hAnsi="Times New Roman" w:cs="Times New Roman"/>
          <w:sz w:val="24"/>
          <w:szCs w:val="24"/>
        </w:rPr>
        <w:t xml:space="preserve">. </w:t>
      </w:r>
      <w:r w:rsidRPr="00AE1E63">
        <w:rPr>
          <w:rFonts w:ascii="Times New Roman" w:hAnsi="Times New Roman" w:cs="Times New Roman"/>
          <w:sz w:val="24"/>
          <w:szCs w:val="24"/>
        </w:rPr>
        <w:t>n. 1505 del 2004); il terzo, infine, in quanto anch'</w:t>
      </w:r>
      <w:r w:rsidR="00AE1E63">
        <w:rPr>
          <w:rFonts w:ascii="Times New Roman" w:hAnsi="Times New Roman" w:cs="Times New Roman"/>
          <w:sz w:val="24"/>
          <w:szCs w:val="24"/>
        </w:rPr>
        <w:t>esso, come i</w:t>
      </w:r>
      <w:r w:rsidRPr="00AE1E63">
        <w:rPr>
          <w:rFonts w:ascii="Times New Roman" w:hAnsi="Times New Roman" w:cs="Times New Roman"/>
          <w:sz w:val="24"/>
          <w:szCs w:val="24"/>
        </w:rPr>
        <w:t>l p</w:t>
      </w:r>
      <w:r w:rsidR="00AE1E63">
        <w:rPr>
          <w:rFonts w:ascii="Times New Roman" w:hAnsi="Times New Roman" w:cs="Times New Roman"/>
          <w:sz w:val="24"/>
          <w:szCs w:val="24"/>
        </w:rPr>
        <w:t>ri</w:t>
      </w:r>
      <w:r w:rsidRPr="00AE1E63">
        <w:rPr>
          <w:rFonts w:ascii="Times New Roman" w:hAnsi="Times New Roman" w:cs="Times New Roman"/>
          <w:sz w:val="24"/>
          <w:szCs w:val="24"/>
        </w:rPr>
        <w:t>mo, attiene a profili di merito ed il giudice ha affe</w:t>
      </w:r>
      <w:r w:rsidR="00AE1E63">
        <w:rPr>
          <w:rFonts w:ascii="Times New Roman" w:hAnsi="Times New Roman" w:cs="Times New Roman"/>
          <w:sz w:val="24"/>
          <w:szCs w:val="24"/>
        </w:rPr>
        <w:t>rm</w:t>
      </w:r>
      <w:r w:rsidRPr="00AE1E63">
        <w:rPr>
          <w:rFonts w:ascii="Times New Roman" w:hAnsi="Times New Roman" w:cs="Times New Roman"/>
          <w:sz w:val="24"/>
          <w:szCs w:val="24"/>
        </w:rPr>
        <w:t xml:space="preserve">ato che "l'utilizzo anche indiretto della rete fognaria fa sorgere il dovere del pagamento del tributo". </w:t>
      </w:r>
    </w:p>
    <w:p w:rsidR="00613A4B" w:rsidRPr="00AE1E63" w:rsidRDefault="00613A4B" w:rsidP="00AE1E63">
      <w:pPr>
        <w:spacing w:after="0" w:line="240" w:lineRule="auto"/>
        <w:jc w:val="both"/>
        <w:rPr>
          <w:rFonts w:ascii="Times New Roman" w:hAnsi="Times New Roman" w:cs="Times New Roman"/>
          <w:sz w:val="24"/>
          <w:szCs w:val="24"/>
        </w:rPr>
      </w:pPr>
      <w:r w:rsidRPr="00AE1E63">
        <w:rPr>
          <w:rFonts w:ascii="Times New Roman" w:hAnsi="Times New Roman" w:cs="Times New Roman"/>
          <w:sz w:val="24"/>
          <w:szCs w:val="24"/>
        </w:rPr>
        <w:t>4</w:t>
      </w:r>
      <w:r w:rsidR="00AE1E63">
        <w:rPr>
          <w:rFonts w:ascii="Times New Roman" w:hAnsi="Times New Roman" w:cs="Times New Roman"/>
          <w:sz w:val="24"/>
          <w:szCs w:val="24"/>
        </w:rPr>
        <w:t>.</w:t>
      </w:r>
      <w:r w:rsidRPr="00AE1E63">
        <w:rPr>
          <w:rFonts w:ascii="Times New Roman" w:hAnsi="Times New Roman" w:cs="Times New Roman"/>
          <w:sz w:val="24"/>
          <w:szCs w:val="24"/>
        </w:rPr>
        <w:t xml:space="preserve"> In conclusione, va accolto il ricorso principale e rigettato l'incidentale; la sentenza impugnata deve essere cassata in relazione al ricorso accolto e, non essendo necessari ulteriori accertamenti di fatto, la causa va decisa nel merito, con il rigetto dei ricorsi introduttivi del contribuente. </w:t>
      </w:r>
    </w:p>
    <w:p w:rsidR="00494153" w:rsidRPr="00AE1E63" w:rsidRDefault="00613A4B" w:rsidP="00AE1E63">
      <w:pPr>
        <w:spacing w:after="0" w:line="240" w:lineRule="auto"/>
        <w:jc w:val="both"/>
        <w:rPr>
          <w:rFonts w:ascii="Times New Roman" w:hAnsi="Times New Roman" w:cs="Times New Roman"/>
          <w:sz w:val="24"/>
          <w:szCs w:val="24"/>
        </w:rPr>
      </w:pPr>
      <w:r w:rsidRPr="00AE1E63">
        <w:rPr>
          <w:rFonts w:ascii="Times New Roman" w:hAnsi="Times New Roman" w:cs="Times New Roman"/>
          <w:sz w:val="24"/>
          <w:szCs w:val="24"/>
        </w:rPr>
        <w:t>5</w:t>
      </w:r>
      <w:r w:rsidR="00AE1E63">
        <w:rPr>
          <w:rFonts w:ascii="Times New Roman" w:hAnsi="Times New Roman" w:cs="Times New Roman"/>
          <w:sz w:val="24"/>
          <w:szCs w:val="24"/>
        </w:rPr>
        <w:t>.</w:t>
      </w:r>
      <w:r w:rsidRPr="00AE1E63">
        <w:rPr>
          <w:rFonts w:ascii="Times New Roman" w:hAnsi="Times New Roman" w:cs="Times New Roman"/>
          <w:sz w:val="24"/>
          <w:szCs w:val="24"/>
        </w:rPr>
        <w:t xml:space="preserve"> Mentre sussistono giusti motivi per disporre la compensazione delle spese dei gradi di merito, il ricorrente incidentale va condannato alle spese del presente giudizio di cassazione, che si liquidano in dispositivo</w:t>
      </w:r>
      <w:r w:rsidR="00AE1E63">
        <w:rPr>
          <w:rFonts w:ascii="Times New Roman" w:hAnsi="Times New Roman" w:cs="Times New Roman"/>
          <w:sz w:val="24"/>
          <w:szCs w:val="24"/>
        </w:rPr>
        <w:t xml:space="preserve">. </w:t>
      </w:r>
    </w:p>
    <w:sectPr w:rsidR="00494153" w:rsidRPr="00AE1E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4B"/>
    <w:rsid w:val="00494153"/>
    <w:rsid w:val="005C593D"/>
    <w:rsid w:val="00613A4B"/>
    <w:rsid w:val="00AE1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924</Words>
  <Characters>5272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3</cp:revision>
  <dcterms:created xsi:type="dcterms:W3CDTF">2012-06-13T12:24:00Z</dcterms:created>
  <dcterms:modified xsi:type="dcterms:W3CDTF">2012-06-28T08:07:00Z</dcterms:modified>
</cp:coreProperties>
</file>