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3E94E" w14:textId="77777777" w:rsidR="0029744C" w:rsidRPr="0029744C" w:rsidRDefault="0029744C" w:rsidP="0029744C">
      <w:pPr>
        <w:jc w:val="both"/>
        <w:rPr>
          <w:rFonts w:ascii="Times New Roman" w:hAnsi="Times New Roman" w:cs="Times New Roman"/>
          <w:b/>
        </w:rPr>
      </w:pPr>
      <w:r w:rsidRPr="0029744C">
        <w:rPr>
          <w:rFonts w:ascii="Times New Roman" w:hAnsi="Times New Roman" w:cs="Times New Roman"/>
          <w:b/>
        </w:rPr>
        <w:t>Tribunale di Pistoia, Sez. del riesame,</w:t>
      </w:r>
      <w:r>
        <w:rPr>
          <w:rFonts w:ascii="Times New Roman" w:hAnsi="Times New Roman" w:cs="Times New Roman"/>
          <w:b/>
        </w:rPr>
        <w:t xml:space="preserve"> </w:t>
      </w:r>
      <w:r w:rsidRPr="0029744C">
        <w:rPr>
          <w:rFonts w:ascii="Times New Roman" w:hAnsi="Times New Roman" w:cs="Times New Roman"/>
          <w:b/>
        </w:rPr>
        <w:t>ordinanza del</w:t>
      </w:r>
      <w:r>
        <w:rPr>
          <w:rFonts w:ascii="Times New Roman" w:hAnsi="Times New Roman" w:cs="Times New Roman"/>
          <w:b/>
        </w:rPr>
        <w:t xml:space="preserve"> </w:t>
      </w:r>
      <w:r w:rsidRPr="0029744C">
        <w:rPr>
          <w:rFonts w:ascii="Times New Roman" w:hAnsi="Times New Roman" w:cs="Times New Roman"/>
          <w:b/>
        </w:rPr>
        <w:t xml:space="preserve">23/3/2017 – </w:t>
      </w:r>
      <w:proofErr w:type="spellStart"/>
      <w:r w:rsidRPr="0029744C">
        <w:rPr>
          <w:rFonts w:ascii="Times New Roman" w:hAnsi="Times New Roman" w:cs="Times New Roman"/>
          <w:b/>
        </w:rPr>
        <w:t>Pres</w:t>
      </w:r>
      <w:proofErr w:type="spellEnd"/>
      <w:r w:rsidRPr="0029744C">
        <w:rPr>
          <w:rFonts w:ascii="Times New Roman" w:hAnsi="Times New Roman" w:cs="Times New Roman"/>
          <w:b/>
        </w:rPr>
        <w:t xml:space="preserve">. Tredici – Est. Mancuso </w:t>
      </w:r>
    </w:p>
    <w:p w14:paraId="058A45A8" w14:textId="77777777" w:rsidR="0029744C" w:rsidRPr="0029744C" w:rsidRDefault="0029744C" w:rsidP="0029744C">
      <w:pPr>
        <w:jc w:val="both"/>
        <w:rPr>
          <w:rFonts w:ascii="Times New Roman" w:hAnsi="Times New Roman" w:cs="Times New Roman"/>
          <w:b/>
        </w:rPr>
      </w:pPr>
    </w:p>
    <w:p w14:paraId="249EFC4C" w14:textId="53508210" w:rsidR="0029744C" w:rsidRPr="0029744C" w:rsidRDefault="0029744C" w:rsidP="0029744C">
      <w:pPr>
        <w:jc w:val="both"/>
        <w:rPr>
          <w:rFonts w:ascii="Times New Roman" w:hAnsi="Times New Roman" w:cs="Times New Roman"/>
        </w:rPr>
      </w:pPr>
      <w:r w:rsidRPr="0029744C">
        <w:rPr>
          <w:rFonts w:ascii="Times New Roman" w:hAnsi="Times New Roman" w:cs="Times New Roman"/>
          <w:b/>
        </w:rPr>
        <w:t xml:space="preserve">RIFIUTI </w:t>
      </w:r>
      <w:r w:rsidRPr="0029744C">
        <w:rPr>
          <w:rFonts w:ascii="Times New Roman" w:hAnsi="Times New Roman" w:cs="Times New Roman"/>
        </w:rPr>
        <w:t xml:space="preserve">– </w:t>
      </w:r>
      <w:r w:rsidR="001715FB">
        <w:rPr>
          <w:rFonts w:ascii="Times New Roman" w:hAnsi="Times New Roman" w:cs="Times New Roman"/>
        </w:rPr>
        <w:t>Chi è obbligato alla corretta caratterizzazione</w:t>
      </w:r>
      <w:bookmarkStart w:id="0" w:name="_GoBack"/>
      <w:bookmarkEnd w:id="0"/>
      <w:r w:rsidR="00CE7EA0">
        <w:rPr>
          <w:rFonts w:ascii="Times New Roman" w:hAnsi="Times New Roman" w:cs="Times New Roman"/>
        </w:rPr>
        <w:t>?</w:t>
      </w:r>
    </w:p>
    <w:p w14:paraId="0241C748" w14:textId="77777777" w:rsidR="0029744C" w:rsidRPr="0029744C" w:rsidRDefault="0029744C" w:rsidP="0029744C">
      <w:pPr>
        <w:jc w:val="both"/>
        <w:rPr>
          <w:rFonts w:ascii="Times New Roman" w:hAnsi="Times New Roman" w:cs="Times New Roman"/>
        </w:rPr>
      </w:pPr>
    </w:p>
    <w:p w14:paraId="738267E1" w14:textId="3C8F0F9D" w:rsidR="00A60849" w:rsidRDefault="00A60849" w:rsidP="0029744C">
      <w:pPr>
        <w:jc w:val="both"/>
        <w:rPr>
          <w:rFonts w:ascii="Times New Roman" w:hAnsi="Times New Roman" w:cs="Times New Roman"/>
          <w:i/>
        </w:rPr>
      </w:pPr>
      <w:r>
        <w:rPr>
          <w:rFonts w:ascii="Times New Roman" w:hAnsi="Times New Roman" w:cs="Times New Roman"/>
          <w:i/>
        </w:rPr>
        <w:t>Anche se l’onere della corretta caratterizzazione del rifiuto conferito in discarica ricade sul produttore dello stesso</w:t>
      </w:r>
      <w:r w:rsidR="00B52C11">
        <w:rPr>
          <w:rFonts w:ascii="Times New Roman" w:hAnsi="Times New Roman" w:cs="Times New Roman"/>
          <w:i/>
        </w:rPr>
        <w:t xml:space="preserve">, profili di colpa idonei </w:t>
      </w:r>
      <w:r w:rsidR="0014372D">
        <w:rPr>
          <w:rFonts w:ascii="Times New Roman" w:hAnsi="Times New Roman" w:cs="Times New Roman"/>
          <w:i/>
        </w:rPr>
        <w:t>a consentire</w:t>
      </w:r>
      <w:r w:rsidR="00B52C11">
        <w:rPr>
          <w:rFonts w:ascii="Times New Roman" w:hAnsi="Times New Roman" w:cs="Times New Roman"/>
          <w:i/>
        </w:rPr>
        <w:t xml:space="preserve"> un sequestro dell’impianto ex art. 321 </w:t>
      </w:r>
      <w:proofErr w:type="spellStart"/>
      <w:r w:rsidR="00B52C11">
        <w:rPr>
          <w:rFonts w:ascii="Times New Roman" w:hAnsi="Times New Roman" w:cs="Times New Roman"/>
          <w:i/>
        </w:rPr>
        <w:t>c.p.p</w:t>
      </w:r>
      <w:proofErr w:type="spellEnd"/>
      <w:r w:rsidR="00B52C11">
        <w:rPr>
          <w:rFonts w:ascii="Times New Roman" w:hAnsi="Times New Roman" w:cs="Times New Roman"/>
          <w:i/>
        </w:rPr>
        <w:t xml:space="preserve"> possono essere attribuiti anche al gestore della discarica</w:t>
      </w:r>
      <w:r w:rsidR="0014372D">
        <w:rPr>
          <w:rFonts w:ascii="Times New Roman" w:hAnsi="Times New Roman" w:cs="Times New Roman"/>
          <w:i/>
        </w:rPr>
        <w:t xml:space="preserve"> (nel caso di specie si è ritenuto che quest’ultimo avesse il dovere di richiedere la prova di laboratorio specifica relativa a ciascun lotto </w:t>
      </w:r>
      <w:r w:rsidR="00F65E2E">
        <w:rPr>
          <w:rFonts w:ascii="Times New Roman" w:hAnsi="Times New Roman" w:cs="Times New Roman"/>
          <w:i/>
        </w:rPr>
        <w:t xml:space="preserve">– non allegata dal produttore - </w:t>
      </w:r>
      <w:r w:rsidR="0014372D">
        <w:rPr>
          <w:rFonts w:ascii="Times New Roman" w:hAnsi="Times New Roman" w:cs="Times New Roman"/>
          <w:i/>
        </w:rPr>
        <w:t>prescritta dalla norma</w:t>
      </w:r>
      <w:r w:rsidR="00F65E2E">
        <w:rPr>
          <w:rFonts w:ascii="Times New Roman" w:hAnsi="Times New Roman" w:cs="Times New Roman"/>
          <w:i/>
        </w:rPr>
        <w:t xml:space="preserve">tiva di cui al D.M. 27.9.2010 per determinati tipi di rifiuti, </w:t>
      </w:r>
      <w:r w:rsidR="0014372D">
        <w:rPr>
          <w:rFonts w:ascii="Times New Roman" w:hAnsi="Times New Roman" w:cs="Times New Roman"/>
          <w:i/>
        </w:rPr>
        <w:t>senza accontentarsi di quella annualmente svolta</w:t>
      </w:r>
      <w:r w:rsidR="00087F65">
        <w:rPr>
          <w:rFonts w:ascii="Times New Roman" w:hAnsi="Times New Roman" w:cs="Times New Roman"/>
          <w:i/>
        </w:rPr>
        <w:t xml:space="preserve">. </w:t>
      </w:r>
      <w:r w:rsidR="002E49C9">
        <w:rPr>
          <w:rFonts w:ascii="Times New Roman" w:hAnsi="Times New Roman" w:cs="Times New Roman"/>
          <w:i/>
        </w:rPr>
        <w:t>Analogamente, a fronte di</w:t>
      </w:r>
      <w:r w:rsidR="00087F65">
        <w:rPr>
          <w:rFonts w:ascii="Times New Roman" w:hAnsi="Times New Roman" w:cs="Times New Roman"/>
          <w:i/>
        </w:rPr>
        <w:t xml:space="preserve"> una caratterizzazione non esaustiva del produttore</w:t>
      </w:r>
      <w:r w:rsidR="002E49C9">
        <w:rPr>
          <w:rFonts w:ascii="Times New Roman" w:hAnsi="Times New Roman" w:cs="Times New Roman"/>
          <w:i/>
        </w:rPr>
        <w:t xml:space="preserve"> in quanto priva di </w:t>
      </w:r>
      <w:r w:rsidR="00087F65">
        <w:rPr>
          <w:rFonts w:ascii="Times New Roman" w:hAnsi="Times New Roman" w:cs="Times New Roman"/>
          <w:i/>
        </w:rPr>
        <w:t>un’indagine sui profili che permettono di distinguere un rifiuto pericoloso da uno non pericoloso</w:t>
      </w:r>
      <w:r w:rsidR="002E49C9">
        <w:rPr>
          <w:rFonts w:ascii="Times New Roman" w:hAnsi="Times New Roman" w:cs="Times New Roman"/>
          <w:i/>
        </w:rPr>
        <w:t>, il gestore avrebbe dovuto estendere la propria verifica</w:t>
      </w:r>
      <w:r w:rsidR="00560204">
        <w:rPr>
          <w:rFonts w:ascii="Times New Roman" w:hAnsi="Times New Roman" w:cs="Times New Roman"/>
          <w:i/>
        </w:rPr>
        <w:t xml:space="preserve"> anche a tale aspetto</w:t>
      </w:r>
      <w:r w:rsidR="00087F65">
        <w:rPr>
          <w:rFonts w:ascii="Times New Roman" w:hAnsi="Times New Roman" w:cs="Times New Roman"/>
          <w:i/>
        </w:rPr>
        <w:t xml:space="preserve">). </w:t>
      </w:r>
    </w:p>
    <w:p w14:paraId="54FC03F8" w14:textId="77777777" w:rsidR="0029744C" w:rsidRPr="0029744C" w:rsidRDefault="0029744C" w:rsidP="0029744C">
      <w:pPr>
        <w:jc w:val="both"/>
        <w:rPr>
          <w:rFonts w:ascii="Times New Roman" w:hAnsi="Times New Roman" w:cs="Times New Roman"/>
        </w:rPr>
      </w:pPr>
    </w:p>
    <w:p w14:paraId="63311D2E" w14:textId="751346A9"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b/>
          <w:color w:val="333333"/>
          <w:shd w:val="clear" w:color="auto" w:fill="FFFFFF"/>
        </w:rPr>
        <w:t>O</w:t>
      </w:r>
      <w:r w:rsidR="0029744C" w:rsidRPr="0029744C">
        <w:rPr>
          <w:rFonts w:ascii="Times New Roman" w:eastAsia="Times New Roman" w:hAnsi="Times New Roman" w:cs="Times New Roman"/>
          <w:b/>
          <w:color w:val="333333"/>
          <w:shd w:val="clear" w:color="auto" w:fill="FFFFFF"/>
        </w:rPr>
        <w:t>rdinanza</w:t>
      </w:r>
      <w:r w:rsidRPr="0029744C">
        <w:rPr>
          <w:rFonts w:ascii="Times New Roman" w:eastAsia="Times New Roman" w:hAnsi="Times New Roman" w:cs="Times New Roman"/>
          <w:color w:val="333333"/>
        </w:rPr>
        <w:br/>
      </w:r>
      <w:r w:rsidR="0029744C">
        <w:rPr>
          <w:rFonts w:ascii="Times New Roman" w:eastAsia="Times New Roman" w:hAnsi="Times New Roman" w:cs="Times New Roman"/>
          <w:color w:val="333333"/>
          <w:shd w:val="clear" w:color="auto" w:fill="FFFFFF"/>
        </w:rPr>
        <w:t>[Omissis]</w:t>
      </w:r>
      <w:r w:rsidRPr="0029744C">
        <w:rPr>
          <w:rFonts w:ascii="Times New Roman" w:eastAsia="Times New Roman" w:hAnsi="Times New Roman" w:cs="Times New Roman"/>
          <w:color w:val="333333"/>
          <w:shd w:val="clear" w:color="auto" w:fill="FFFFFF"/>
        </w:rPr>
        <w:t xml:space="preserve">, nella loro qualità di presidente del consiglio di amministrazione e, rispettivamente, di direttore tecnico della società </w:t>
      </w:r>
      <w:r w:rsidR="0029744C">
        <w:rPr>
          <w:rFonts w:ascii="Times New Roman" w:eastAsia="Times New Roman" w:hAnsi="Times New Roman" w:cs="Times New Roman"/>
          <w:color w:val="333333"/>
          <w:shd w:val="clear" w:color="auto" w:fill="FFFFFF"/>
        </w:rPr>
        <w:t>[omissis]</w:t>
      </w:r>
      <w:r w:rsidRPr="0029744C">
        <w:rPr>
          <w:rFonts w:ascii="Times New Roman" w:eastAsia="Times New Roman" w:hAnsi="Times New Roman" w:cs="Times New Roman"/>
          <w:color w:val="333333"/>
          <w:shd w:val="clear" w:color="auto" w:fill="FFFFFF"/>
        </w:rPr>
        <w:t xml:space="preserve"> chiedono il riesame del decreto con il quale il G.I.P. presso il Tribunale di Pistoia ha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disposto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il</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sequestro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ex</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art</w:t>
      </w:r>
      <w:r w:rsidR="0029744C">
        <w:rPr>
          <w:rFonts w:ascii="Times New Roman" w:eastAsia="Times New Roman" w:hAnsi="Times New Roman" w:cs="Times New Roman"/>
          <w:color w:val="333333"/>
          <w:shd w:val="clear" w:color="auto" w:fill="FFFFFF"/>
        </w:rPr>
        <w:t xml:space="preserve">. 321 </w:t>
      </w:r>
      <w:r w:rsidRPr="0029744C">
        <w:rPr>
          <w:rFonts w:ascii="Times New Roman" w:eastAsia="Times New Roman" w:hAnsi="Times New Roman" w:cs="Times New Roman"/>
          <w:color w:val="333333"/>
          <w:shd w:val="clear" w:color="auto" w:fill="FFFFFF"/>
        </w:rPr>
        <w:t>c.p.p.</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dell'impianto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industriale</w:t>
      </w:r>
      <w:r w:rsidR="0029744C">
        <w:rPr>
          <w:rFonts w:ascii="Times New Roman" w:eastAsia="Times New Roman" w:hAnsi="Times New Roman" w:cs="Times New Roman"/>
          <w:color w:val="333333"/>
          <w:shd w:val="clear" w:color="auto" w:fill="FFFFFF"/>
        </w:rPr>
        <w:t xml:space="preserve"> denominato [omissis].</w:t>
      </w:r>
      <w:r w:rsidRPr="0029744C">
        <w:rPr>
          <w:rFonts w:ascii="Times New Roman" w:eastAsia="Times New Roman" w:hAnsi="Times New Roman" w:cs="Times New Roman"/>
          <w:color w:val="333333"/>
          <w:shd w:val="clear" w:color="auto" w:fill="FFFFFF"/>
        </w:rPr>
        <w:t xml:space="preserve"> I ricorrenti ritengono insussistente il </w:t>
      </w:r>
      <w:proofErr w:type="spellStart"/>
      <w:r w:rsidRPr="0029744C">
        <w:rPr>
          <w:rFonts w:ascii="Times New Roman" w:eastAsia="Times New Roman" w:hAnsi="Times New Roman" w:cs="Times New Roman"/>
          <w:color w:val="333333"/>
          <w:shd w:val="clear" w:color="auto" w:fill="FFFFFF"/>
        </w:rPr>
        <w:t>fumus</w:t>
      </w:r>
      <w:proofErr w:type="spellEnd"/>
      <w:r w:rsidRPr="0029744C">
        <w:rPr>
          <w:rFonts w:ascii="Times New Roman" w:eastAsia="Times New Roman" w:hAnsi="Times New Roman" w:cs="Times New Roman"/>
          <w:color w:val="333333"/>
          <w:shd w:val="clear" w:color="auto" w:fill="FFFFFF"/>
        </w:rPr>
        <w:t xml:space="preserve"> delle ipotesi di reato poste a sostegno del sequestro, argomentando nel senso che quasi tutte </w:t>
      </w:r>
      <w:r w:rsidR="0029744C">
        <w:rPr>
          <w:rFonts w:ascii="Times New Roman" w:eastAsia="Times New Roman" w:hAnsi="Times New Roman" w:cs="Times New Roman"/>
          <w:color w:val="333333"/>
          <w:shd w:val="clear" w:color="auto" w:fill="FFFFFF"/>
        </w:rPr>
        <w:t>le condotte colpose ascritte all</w:t>
      </w:r>
      <w:r w:rsidRPr="0029744C">
        <w:rPr>
          <w:rFonts w:ascii="Times New Roman" w:eastAsia="Times New Roman" w:hAnsi="Times New Roman" w:cs="Times New Roman"/>
          <w:color w:val="333333"/>
          <w:shd w:val="clear" w:color="auto" w:fill="FFFFFF"/>
        </w:rPr>
        <w:t xml:space="preserve">a società </w:t>
      </w:r>
      <w:r w:rsidR="0029744C">
        <w:rPr>
          <w:rFonts w:ascii="Times New Roman" w:eastAsia="Times New Roman" w:hAnsi="Times New Roman" w:cs="Times New Roman"/>
          <w:color w:val="333333"/>
          <w:shd w:val="clear" w:color="auto" w:fill="FFFFFF"/>
        </w:rPr>
        <w:t>[omissis]</w:t>
      </w:r>
      <w:r w:rsidRPr="0029744C">
        <w:rPr>
          <w:rFonts w:ascii="Times New Roman" w:eastAsia="Times New Roman" w:hAnsi="Times New Roman" w:cs="Times New Roman"/>
          <w:color w:val="333333"/>
          <w:shd w:val="clear" w:color="auto" w:fill="FFFFFF"/>
        </w:rPr>
        <w:t xml:space="preserve"> dovrebbero essere</w:t>
      </w:r>
      <w:r w:rsidR="0029744C">
        <w:rPr>
          <w:rFonts w:ascii="Times New Roman" w:eastAsia="Times New Roman" w:hAnsi="Times New Roman" w:cs="Times New Roman"/>
          <w:color w:val="333333"/>
          <w:shd w:val="clear" w:color="auto" w:fill="FFFFFF"/>
        </w:rPr>
        <w:t xml:space="preserve"> più propriamente indirizzate al</w:t>
      </w:r>
      <w:r w:rsidRPr="0029744C">
        <w:rPr>
          <w:rFonts w:ascii="Times New Roman" w:eastAsia="Times New Roman" w:hAnsi="Times New Roman" w:cs="Times New Roman"/>
          <w:color w:val="333333"/>
          <w:shd w:val="clear" w:color="auto" w:fill="FFFFFF"/>
        </w:rPr>
        <w:t xml:space="preserve"> produttore de</w:t>
      </w:r>
      <w:r w:rsidR="0029744C">
        <w:rPr>
          <w:rFonts w:ascii="Times New Roman" w:eastAsia="Times New Roman" w:hAnsi="Times New Roman" w:cs="Times New Roman"/>
          <w:color w:val="333333"/>
          <w:shd w:val="clear" w:color="auto" w:fill="FFFFFF"/>
        </w:rPr>
        <w:t>l rifiuto, avendo questi e non l</w:t>
      </w:r>
      <w:r w:rsidRPr="0029744C">
        <w:rPr>
          <w:rFonts w:ascii="Times New Roman" w:eastAsia="Times New Roman" w:hAnsi="Times New Roman" w:cs="Times New Roman"/>
          <w:color w:val="333333"/>
          <w:shd w:val="clear" w:color="auto" w:fill="FFFFFF"/>
        </w:rPr>
        <w:t>a società di gestione della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discarica l'obbligo della sua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corretta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caratterizzazione.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 xml:space="preserve">Essi, inoltre, contestano le risultanze cui sono pervenuti i consulenti del P.M. </w:t>
      </w:r>
      <w:r w:rsidR="0029744C">
        <w:rPr>
          <w:rFonts w:ascii="Times New Roman" w:eastAsia="Times New Roman" w:hAnsi="Times New Roman" w:cs="Times New Roman"/>
          <w:color w:val="333333"/>
          <w:shd w:val="clear" w:color="auto" w:fill="FFFFFF"/>
        </w:rPr>
        <w:t>in ordine alla metodologia con la quale sarebbe stata compiuta l</w:t>
      </w:r>
      <w:r w:rsidRPr="0029744C">
        <w:rPr>
          <w:rFonts w:ascii="Times New Roman" w:eastAsia="Times New Roman" w:hAnsi="Times New Roman" w:cs="Times New Roman"/>
          <w:color w:val="333333"/>
          <w:shd w:val="clear" w:color="auto" w:fill="FFFFFF"/>
        </w:rPr>
        <w:t>a caratterizzazione del rifiuto, ispirata ad un criterio non esaustivo.</w:t>
      </w:r>
      <w:r w:rsidRPr="0029744C">
        <w:rPr>
          <w:rFonts w:ascii="Times New Roman" w:eastAsia="Times New Roman" w:hAnsi="Times New Roman" w:cs="Times New Roman"/>
          <w:color w:val="333333"/>
        </w:rPr>
        <w:br/>
      </w:r>
      <w:r w:rsidRPr="0029744C">
        <w:rPr>
          <w:rFonts w:ascii="Times New Roman" w:eastAsia="Times New Roman" w:hAnsi="Times New Roman" w:cs="Times New Roman"/>
          <w:color w:val="333333"/>
          <w:shd w:val="clear" w:color="auto" w:fill="FFFFFF"/>
        </w:rPr>
        <w:t>Essi rilevano, ancora, che nessuna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censura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potrebbe essere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mossa alla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società</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 ordine alla gestione della discari</w:t>
      </w:r>
      <w:r w:rsidR="0029744C">
        <w:rPr>
          <w:rFonts w:ascii="Times New Roman" w:eastAsia="Times New Roman" w:hAnsi="Times New Roman" w:cs="Times New Roman"/>
          <w:color w:val="333333"/>
          <w:shd w:val="clear" w:color="auto" w:fill="FFFFFF"/>
        </w:rPr>
        <w:t>ca giacché l</w:t>
      </w:r>
      <w:r w:rsidRPr="0029744C">
        <w:rPr>
          <w:rFonts w:ascii="Times New Roman" w:eastAsia="Times New Roman" w:hAnsi="Times New Roman" w:cs="Times New Roman"/>
          <w:color w:val="333333"/>
          <w:shd w:val="clear" w:color="auto" w:fill="FFFFFF"/>
        </w:rPr>
        <w:t>'Arpat, l'agenzia deputata alia protezione dell'ambiente in Italia, avrebbe più volte ne</w:t>
      </w:r>
      <w:r w:rsidR="0029744C">
        <w:rPr>
          <w:rFonts w:ascii="Times New Roman" w:eastAsia="Times New Roman" w:hAnsi="Times New Roman" w:cs="Times New Roman"/>
          <w:color w:val="333333"/>
          <w:shd w:val="clear" w:color="auto" w:fill="FFFFFF"/>
        </w:rPr>
        <w:t>l corso degli anni controllato l</w:t>
      </w:r>
      <w:r w:rsidRPr="0029744C">
        <w:rPr>
          <w:rFonts w:ascii="Times New Roman" w:eastAsia="Times New Roman" w:hAnsi="Times New Roman" w:cs="Times New Roman"/>
          <w:color w:val="333333"/>
          <w:shd w:val="clear" w:color="auto" w:fill="FFFFFF"/>
        </w:rPr>
        <w:t>a discarica senza mai rilevare problemi nelle procedure di gestione della stessa.</w:t>
      </w:r>
    </w:p>
    <w:p w14:paraId="6E39509D"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I ricorrenti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rilevano, inoltre, che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nessun accertamento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sarebbe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stato compiuto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 ordine alla causa che ha determinato l'incendio di cui</w:t>
      </w:r>
      <w:r w:rsidR="0029744C">
        <w:rPr>
          <w:rFonts w:ascii="Times New Roman" w:eastAsia="Times New Roman" w:hAnsi="Times New Roman" w:cs="Times New Roman"/>
          <w:color w:val="333333"/>
          <w:shd w:val="clear" w:color="auto" w:fill="FFFFFF"/>
        </w:rPr>
        <w:t xml:space="preserve"> al capo A) e che al proposito l</w:t>
      </w:r>
      <w:r w:rsidRPr="0029744C">
        <w:rPr>
          <w:rFonts w:ascii="Times New Roman" w:eastAsia="Times New Roman" w:hAnsi="Times New Roman" w:cs="Times New Roman"/>
          <w:color w:val="333333"/>
          <w:shd w:val="clear" w:color="auto" w:fill="FFFFFF"/>
        </w:rPr>
        <w:t>a stessa Arpat ha concluso nel senso che esso non sarebbe ricollegabile alia gestione dell'impianto.</w:t>
      </w:r>
    </w:p>
    <w:p w14:paraId="27D68E3F"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Concludono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quindi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ritenendo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insussistente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 xml:space="preserve">il </w:t>
      </w:r>
      <w:proofErr w:type="spellStart"/>
      <w:r w:rsidRPr="0029744C">
        <w:rPr>
          <w:rFonts w:ascii="Times New Roman" w:eastAsia="Times New Roman" w:hAnsi="Times New Roman" w:cs="Times New Roman"/>
          <w:color w:val="333333"/>
          <w:shd w:val="clear" w:color="auto" w:fill="FFFFFF"/>
        </w:rPr>
        <w:t>fumus</w:t>
      </w:r>
      <w:proofErr w:type="spellEnd"/>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dei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reati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ipotizzati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chiedono pertanto il dissequestro dell'impianto industriale.</w:t>
      </w:r>
    </w:p>
    <w:p w14:paraId="6D1BE06C"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Il</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ricorso è infondato nei termini che seguono e deve essere rigettato.</w:t>
      </w:r>
    </w:p>
    <w:p w14:paraId="617D91C2"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 xml:space="preserve">In via preliminare deve ricordarsi che nella presente fase cautelare reale non è richiesta l'individuazione dei gravi indizi di colpevolezza richiesti dall'art. 273 c.p.p. per le misure cautelari </w:t>
      </w:r>
      <w:r w:rsidR="0029744C">
        <w:rPr>
          <w:rFonts w:ascii="Times New Roman" w:eastAsia="Times New Roman" w:hAnsi="Times New Roman" w:cs="Times New Roman"/>
          <w:color w:val="333333"/>
          <w:shd w:val="clear" w:color="auto" w:fill="FFFFFF"/>
        </w:rPr>
        <w:t>personali, essendo sufficiente l</w:t>
      </w:r>
      <w:r w:rsidRPr="0029744C">
        <w:rPr>
          <w:rFonts w:ascii="Times New Roman" w:eastAsia="Times New Roman" w:hAnsi="Times New Roman" w:cs="Times New Roman"/>
          <w:color w:val="333333"/>
          <w:shd w:val="clear" w:color="auto" w:fill="FFFFFF"/>
        </w:rPr>
        <w:t xml:space="preserve">a presenza del </w:t>
      </w:r>
      <w:proofErr w:type="spellStart"/>
      <w:r w:rsidRPr="0029744C">
        <w:rPr>
          <w:rFonts w:ascii="Times New Roman" w:eastAsia="Times New Roman" w:hAnsi="Times New Roman" w:cs="Times New Roman"/>
          <w:color w:val="333333"/>
          <w:shd w:val="clear" w:color="auto" w:fill="FFFFFF"/>
        </w:rPr>
        <w:t>fumus</w:t>
      </w:r>
      <w:proofErr w:type="spellEnd"/>
      <w:r w:rsidRPr="0029744C">
        <w:rPr>
          <w:rFonts w:ascii="Times New Roman" w:eastAsia="Times New Roman" w:hAnsi="Times New Roman" w:cs="Times New Roman"/>
          <w:color w:val="333333"/>
          <w:shd w:val="clear" w:color="auto" w:fill="FFFFFF"/>
        </w:rPr>
        <w:t xml:space="preserve"> </w:t>
      </w:r>
      <w:proofErr w:type="spellStart"/>
      <w:r w:rsidRPr="0029744C">
        <w:rPr>
          <w:rFonts w:ascii="Times New Roman" w:eastAsia="Times New Roman" w:hAnsi="Times New Roman" w:cs="Times New Roman"/>
          <w:color w:val="333333"/>
          <w:shd w:val="clear" w:color="auto" w:fill="FFFFFF"/>
        </w:rPr>
        <w:t>commissi</w:t>
      </w:r>
      <w:proofErr w:type="spellEnd"/>
      <w:r w:rsidRPr="0029744C">
        <w:rPr>
          <w:rFonts w:ascii="Times New Roman" w:eastAsia="Times New Roman" w:hAnsi="Times New Roman" w:cs="Times New Roman"/>
          <w:color w:val="333333"/>
          <w:shd w:val="clear" w:color="auto" w:fill="FFFFFF"/>
        </w:rPr>
        <w:t xml:space="preserve"> </w:t>
      </w:r>
      <w:proofErr w:type="spellStart"/>
      <w:r w:rsidRPr="0029744C">
        <w:rPr>
          <w:rFonts w:ascii="Times New Roman" w:eastAsia="Times New Roman" w:hAnsi="Times New Roman" w:cs="Times New Roman"/>
          <w:color w:val="333333"/>
          <w:shd w:val="clear" w:color="auto" w:fill="FFFFFF"/>
        </w:rPr>
        <w:t>delicti</w:t>
      </w:r>
      <w:proofErr w:type="spellEnd"/>
      <w:r w:rsidRPr="0029744C">
        <w:rPr>
          <w:rFonts w:ascii="Times New Roman" w:eastAsia="Times New Roman" w:hAnsi="Times New Roman" w:cs="Times New Roman"/>
          <w:color w:val="333333"/>
          <w:shd w:val="clear" w:color="auto" w:fill="FFFFFF"/>
        </w:rPr>
        <w:t>.</w:t>
      </w:r>
    </w:p>
    <w:p w14:paraId="294DA980"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Sempre in via pr</w:t>
      </w:r>
      <w:r w:rsidR="0029744C">
        <w:rPr>
          <w:rFonts w:ascii="Times New Roman" w:eastAsia="Times New Roman" w:hAnsi="Times New Roman" w:cs="Times New Roman"/>
          <w:color w:val="333333"/>
          <w:shd w:val="clear" w:color="auto" w:fill="FFFFFF"/>
        </w:rPr>
        <w:t>eliminare deve ricordarsi come l</w:t>
      </w:r>
      <w:r w:rsidRPr="0029744C">
        <w:rPr>
          <w:rFonts w:ascii="Times New Roman" w:eastAsia="Times New Roman" w:hAnsi="Times New Roman" w:cs="Times New Roman"/>
          <w:color w:val="333333"/>
          <w:shd w:val="clear" w:color="auto" w:fill="FFFFFF"/>
        </w:rPr>
        <w:t xml:space="preserve">a presente vicenda origini da un incendio verificatosi in data 4.7.2016 nella c.d. discarica </w:t>
      </w:r>
      <w:r w:rsidR="0029744C">
        <w:rPr>
          <w:rFonts w:ascii="Times New Roman" w:eastAsia="Times New Roman" w:hAnsi="Times New Roman" w:cs="Times New Roman"/>
          <w:color w:val="333333"/>
          <w:shd w:val="clear" w:color="auto" w:fill="FFFFFF"/>
        </w:rPr>
        <w:t>[omissis]</w:t>
      </w:r>
      <w:r w:rsidRPr="0029744C">
        <w:rPr>
          <w:rFonts w:ascii="Times New Roman" w:eastAsia="Times New Roman" w:hAnsi="Times New Roman" w:cs="Times New Roman"/>
          <w:color w:val="333333"/>
          <w:shd w:val="clear" w:color="auto" w:fill="FFFFFF"/>
        </w:rPr>
        <w:t xml:space="preserve"> , gestita dalla società</w:t>
      </w:r>
      <w:r w:rsidR="0029744C">
        <w:rPr>
          <w:rFonts w:ascii="Times New Roman" w:eastAsia="Times New Roman" w:hAnsi="Times New Roman" w:cs="Times New Roman"/>
          <w:color w:val="333333"/>
          <w:shd w:val="clear" w:color="auto" w:fill="FFFFFF"/>
        </w:rPr>
        <w:t xml:space="preserve"> [omissis]</w:t>
      </w:r>
      <w:r w:rsidRPr="0029744C">
        <w:rPr>
          <w:rFonts w:ascii="Times New Roman" w:eastAsia="Times New Roman" w:hAnsi="Times New Roman" w:cs="Times New Roman"/>
          <w:color w:val="333333"/>
          <w:shd w:val="clear" w:color="auto" w:fill="FFFFFF"/>
        </w:rPr>
        <w:t xml:space="preserve"> a seguito del quale le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autorità</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amministrative competenti, Vigili del Fuoco e Arpat, sono intervenute per cercare di chiarire le cause dell'incendio.</w:t>
      </w:r>
    </w:p>
    <w:p w14:paraId="236C6E2A"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Il collegio ritiene che effettivamente, come ritengono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 ricorrenti,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le suddette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cause non siano state accertate. Nella relazione finale redatta dai Vigili del Fuoco si afferma genericamente che l'incendio possa essersi generate spontaneamente a causa della miscelazione delle diverse sostanze presenti in discarica, esposte alle elevate temperature del periodo estivo.</w:t>
      </w:r>
    </w:p>
    <w:p w14:paraId="11CB12DC"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Analoga valutazione e compiuta dai consulenti del P.M., i quali ipotizzano un fenomeno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autocombustione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senza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però</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spiegare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come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lo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stesso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 xml:space="preserve">sarebbe verificato. Mancano, in particolare, indagini compiute </w:t>
      </w:r>
      <w:r w:rsidR="0029744C">
        <w:rPr>
          <w:rFonts w:ascii="Times New Roman" w:eastAsia="Times New Roman" w:hAnsi="Times New Roman" w:cs="Times New Roman"/>
          <w:color w:val="333333"/>
          <w:shd w:val="clear" w:color="auto" w:fill="FFFFFF"/>
        </w:rPr>
        <w:t>sui posto capaci di avvalorare la tesi secondo la quale sarebbe stata l</w:t>
      </w:r>
      <w:r w:rsidRPr="0029744C">
        <w:rPr>
          <w:rFonts w:ascii="Times New Roman" w:eastAsia="Times New Roman" w:hAnsi="Times New Roman" w:cs="Times New Roman"/>
          <w:color w:val="333333"/>
          <w:shd w:val="clear" w:color="auto" w:fill="FFFFFF"/>
        </w:rPr>
        <w:t>a mescolanza fra diversi elementi presenti in discarica a provocare l'incendio.</w:t>
      </w:r>
    </w:p>
    <w:p w14:paraId="369F2DFB"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lastRenderedPageBreak/>
        <w:t>Peraltro occorre ricordare come no</w:t>
      </w:r>
      <w:r w:rsidR="0029744C">
        <w:rPr>
          <w:rFonts w:ascii="Times New Roman" w:eastAsia="Times New Roman" w:hAnsi="Times New Roman" w:cs="Times New Roman"/>
          <w:color w:val="333333"/>
          <w:shd w:val="clear" w:color="auto" w:fill="FFFFFF"/>
        </w:rPr>
        <w:t>n possa essere esclusa nemmeno l</w:t>
      </w:r>
      <w:r w:rsidRPr="0029744C">
        <w:rPr>
          <w:rFonts w:ascii="Times New Roman" w:eastAsia="Times New Roman" w:hAnsi="Times New Roman" w:cs="Times New Roman"/>
          <w:color w:val="333333"/>
          <w:shd w:val="clear" w:color="auto" w:fill="FFFFFF"/>
        </w:rPr>
        <w:t>a natura dolosa dell'incendio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se è vero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che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sul</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posto sono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stati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rilevati dei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composti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aromatici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di origine petrolifera tipici del benzene (anche se i consulenti della difesa ritengono che tali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composti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possano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trovarsi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anche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nelle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sostanze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presenti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 discarica)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e se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si considera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che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data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1.7.2016</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è intervenuta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una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denuncia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con</w:t>
      </w:r>
      <w:r w:rsidR="0029744C">
        <w:rPr>
          <w:rFonts w:ascii="Times New Roman" w:eastAsia="Times New Roman" w:hAnsi="Times New Roman" w:cs="Times New Roman"/>
          <w:color w:val="333333"/>
          <w:shd w:val="clear" w:color="auto" w:fill="FFFFFF"/>
        </w:rPr>
        <w:t xml:space="preserve"> l</w:t>
      </w:r>
      <w:r w:rsidRPr="0029744C">
        <w:rPr>
          <w:rFonts w:ascii="Times New Roman" w:eastAsia="Times New Roman" w:hAnsi="Times New Roman" w:cs="Times New Roman"/>
          <w:color w:val="333333"/>
          <w:shd w:val="clear" w:color="auto" w:fill="FFFFFF"/>
        </w:rPr>
        <w:t>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quale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un dipendente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della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discarica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segnalava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l'apertura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una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parte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della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recinzione metallica ad opera di ignoti (sebbene in zona distante da quella dove si e propagato l'incendio).</w:t>
      </w:r>
      <w:r w:rsidRPr="0029744C">
        <w:rPr>
          <w:rFonts w:ascii="Times New Roman" w:eastAsia="Times New Roman" w:hAnsi="Times New Roman" w:cs="Times New Roman"/>
          <w:color w:val="333333"/>
        </w:rPr>
        <w:br/>
      </w:r>
      <w:r w:rsidR="0029744C">
        <w:rPr>
          <w:rFonts w:ascii="Times New Roman" w:eastAsia="Times New Roman" w:hAnsi="Times New Roman" w:cs="Times New Roman"/>
          <w:color w:val="333333"/>
          <w:shd w:val="clear" w:color="auto" w:fill="FFFFFF"/>
        </w:rPr>
        <w:t>Tali circostanze non escludono l</w:t>
      </w:r>
      <w:r w:rsidRPr="0029744C">
        <w:rPr>
          <w:rFonts w:ascii="Times New Roman" w:eastAsia="Times New Roman" w:hAnsi="Times New Roman" w:cs="Times New Roman"/>
          <w:color w:val="333333"/>
          <w:shd w:val="clear" w:color="auto" w:fill="FFFFFF"/>
        </w:rPr>
        <w:t>a possibilità dell'origine dolosa dell'evento, anche se pare inverosimile che ciò possa essere accaduto se si tiene conto della presenza di telecamere di sorveglianza, ben visibili da un ipotetico estraneo malintenzionato, e che l'inc</w:t>
      </w:r>
      <w:r w:rsidR="0029744C">
        <w:rPr>
          <w:rFonts w:ascii="Times New Roman" w:eastAsia="Times New Roman" w:hAnsi="Times New Roman" w:cs="Times New Roman"/>
          <w:color w:val="333333"/>
          <w:shd w:val="clear" w:color="auto" w:fill="FFFFFF"/>
        </w:rPr>
        <w:t>endio si è verificato attorno al</w:t>
      </w:r>
      <w:r w:rsidRPr="0029744C">
        <w:rPr>
          <w:rFonts w:ascii="Times New Roman" w:eastAsia="Times New Roman" w:hAnsi="Times New Roman" w:cs="Times New Roman"/>
          <w:color w:val="333333"/>
          <w:shd w:val="clear" w:color="auto" w:fill="FFFFFF"/>
        </w:rPr>
        <w:t>le 18.00, quando ancora in discarica erano presenti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gli operai.</w:t>
      </w:r>
    </w:p>
    <w:p w14:paraId="13B3C888"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II collegio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dunque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ritiene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che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allo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stato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non</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possa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individuarsi</w:t>
      </w:r>
      <w:r w:rsidR="0029744C">
        <w:rPr>
          <w:rFonts w:ascii="Times New Roman" w:eastAsia="Times New Roman" w:hAnsi="Times New Roman" w:cs="Times New Roman"/>
          <w:color w:val="333333"/>
          <w:shd w:val="clear" w:color="auto" w:fill="FFFFFF"/>
        </w:rPr>
        <w:t xml:space="preserve"> l</w:t>
      </w:r>
      <w:r w:rsidRPr="0029744C">
        <w:rPr>
          <w:rFonts w:ascii="Times New Roman" w:eastAsia="Times New Roman" w:hAnsi="Times New Roman" w:cs="Times New Roman"/>
          <w:color w:val="333333"/>
          <w:shd w:val="clear" w:color="auto" w:fill="FFFFFF"/>
        </w:rPr>
        <w:t>a causa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che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ha d</w:t>
      </w:r>
      <w:r w:rsidR="0029744C">
        <w:rPr>
          <w:rFonts w:ascii="Times New Roman" w:eastAsia="Times New Roman" w:hAnsi="Times New Roman" w:cs="Times New Roman"/>
          <w:color w:val="333333"/>
          <w:shd w:val="clear" w:color="auto" w:fill="FFFFFF"/>
        </w:rPr>
        <w:t>eterminato l'incendio, potendo l</w:t>
      </w:r>
      <w:r w:rsidRPr="0029744C">
        <w:rPr>
          <w:rFonts w:ascii="Times New Roman" w:eastAsia="Times New Roman" w:hAnsi="Times New Roman" w:cs="Times New Roman"/>
          <w:color w:val="333333"/>
          <w:shd w:val="clear" w:color="auto" w:fill="FFFFFF"/>
        </w:rPr>
        <w:t>a futura fase dibattimentale accertare tale aspetto. Tuttavia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ritiene che sussistano taluni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profili di colpa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indicati nell'imputazione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e che essi siano attribuibili al gestore della discarica.</w:t>
      </w:r>
      <w:r w:rsidRPr="0029744C">
        <w:rPr>
          <w:rFonts w:ascii="Times New Roman" w:eastAsia="Times New Roman" w:hAnsi="Times New Roman" w:cs="Times New Roman"/>
          <w:color w:val="333333"/>
        </w:rPr>
        <w:br/>
      </w:r>
      <w:r w:rsidRPr="0029744C">
        <w:rPr>
          <w:rFonts w:ascii="Times New Roman" w:eastAsia="Times New Roman" w:hAnsi="Times New Roman" w:cs="Times New Roman"/>
          <w:color w:val="333333"/>
          <w:shd w:val="clear" w:color="auto" w:fill="FFFFFF"/>
        </w:rPr>
        <w:t>In particolare è stato accertato dai consulenti del P.M. e risulta dalla documentazione in atti che i rifiuti recanti il codice CER 19.12.12 ("altri rifiuti prodotti dal trattamento meccanico di rifiuti, diversi da quelli di cui alla voce 19.12.11") sono stati conferiti in discarica senza essere accompagnati da una descrizione analitica delle relat</w:t>
      </w:r>
      <w:r w:rsidR="0029744C">
        <w:rPr>
          <w:rFonts w:ascii="Times New Roman" w:eastAsia="Times New Roman" w:hAnsi="Times New Roman" w:cs="Times New Roman"/>
          <w:color w:val="333333"/>
          <w:shd w:val="clear" w:color="auto" w:fill="FFFFFF"/>
        </w:rPr>
        <w:t>ive caratteristiche, bensì con l</w:t>
      </w:r>
      <w:r w:rsidRPr="0029744C">
        <w:rPr>
          <w:rFonts w:ascii="Times New Roman" w:eastAsia="Times New Roman" w:hAnsi="Times New Roman" w:cs="Times New Roman"/>
          <w:color w:val="333333"/>
          <w:shd w:val="clear" w:color="auto" w:fill="FFFFFF"/>
        </w:rPr>
        <w:t>a sola prova di laboratorio svolta annualmente dal produttore.</w:t>
      </w:r>
    </w:p>
    <w:p w14:paraId="7320D4C8"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AI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riguardo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deve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ricordarsi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che, ai sensi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dell'allegato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1, punto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3,</w:t>
      </w:r>
      <w:r w:rsidR="0029744C">
        <w:rPr>
          <w:rFonts w:ascii="Times New Roman" w:eastAsia="Times New Roman" w:hAnsi="Times New Roman" w:cs="Times New Roman"/>
          <w:color w:val="333333"/>
          <w:shd w:val="clear" w:color="auto" w:fill="FFFFFF"/>
        </w:rPr>
        <w:t xml:space="preserve"> </w:t>
      </w:r>
      <w:proofErr w:type="spellStart"/>
      <w:r w:rsidRPr="0029744C">
        <w:rPr>
          <w:rFonts w:ascii="Times New Roman" w:eastAsia="Times New Roman" w:hAnsi="Times New Roman" w:cs="Times New Roman"/>
          <w:color w:val="333333"/>
          <w:shd w:val="clear" w:color="auto" w:fill="FFFFFF"/>
        </w:rPr>
        <w:t>lett</w:t>
      </w:r>
      <w:proofErr w:type="spellEnd"/>
      <w:r w:rsidRPr="0029744C">
        <w:rPr>
          <w:rFonts w:ascii="Times New Roman" w:eastAsia="Times New Roman" w:hAnsi="Times New Roman" w:cs="Times New Roman"/>
          <w:color w:val="333333"/>
          <w:shd w:val="clear" w:color="auto" w:fill="FFFFFF"/>
        </w:rPr>
        <w:t>.</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b)</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al</w:t>
      </w:r>
      <w:r w:rsidR="0029744C">
        <w:rPr>
          <w:rFonts w:ascii="Times New Roman" w:eastAsia="Times New Roman" w:hAnsi="Times New Roman" w:cs="Times New Roman"/>
          <w:color w:val="333333"/>
          <w:shd w:val="clear" w:color="auto" w:fill="FFFFFF"/>
        </w:rPr>
        <w:t xml:space="preserve"> D.M. 27.9.2010, recante l</w:t>
      </w:r>
      <w:r w:rsidRPr="0029744C">
        <w:rPr>
          <w:rFonts w:ascii="Times New Roman" w:eastAsia="Times New Roman" w:hAnsi="Times New Roman" w:cs="Times New Roman"/>
          <w:color w:val="333333"/>
          <w:shd w:val="clear" w:color="auto" w:fill="FFFFFF"/>
        </w:rPr>
        <w:t>a "Definizione dei criteri di ammissibilità dei rifiuti in discarica, in sostituzione di quelli contenuti nel decreto del Ministro dell'ambiente e della tutela del</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territorio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3</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agosto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2005"</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 rifiuti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non</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generati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regolarmente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"sono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quelli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non generati regolarmente nel corso dello stesso processo e nello stesso impianto e che non fanno parte di un flusso di rifiuti ben caratterizzato. In questo caso è necessario determinare le cara</w:t>
      </w:r>
      <w:r w:rsidR="0029744C">
        <w:rPr>
          <w:rFonts w:ascii="Times New Roman" w:eastAsia="Times New Roman" w:hAnsi="Times New Roman" w:cs="Times New Roman"/>
          <w:color w:val="333333"/>
          <w:shd w:val="clear" w:color="auto" w:fill="FFFFFF"/>
        </w:rPr>
        <w:t>tteristiche di ciascun lotto e l</w:t>
      </w:r>
      <w:r w:rsidRPr="0029744C">
        <w:rPr>
          <w:rFonts w:ascii="Times New Roman" w:eastAsia="Times New Roman" w:hAnsi="Times New Roman" w:cs="Times New Roman"/>
          <w:color w:val="333333"/>
          <w:shd w:val="clear" w:color="auto" w:fill="FFFFFF"/>
        </w:rPr>
        <w:t>a loro caratterizzazione di base deve tener conto dei requisiti fondamentali di cui al punto 2. Per tali rifiuti, devono essere determinate le caratteristiche di ogni lotto; pertan</w:t>
      </w:r>
      <w:r w:rsidR="0029744C">
        <w:rPr>
          <w:rFonts w:ascii="Times New Roman" w:eastAsia="Times New Roman" w:hAnsi="Times New Roman" w:cs="Times New Roman"/>
          <w:color w:val="333333"/>
          <w:shd w:val="clear" w:color="auto" w:fill="FFFFFF"/>
        </w:rPr>
        <w:t>to, non deve essere effettuata l</w:t>
      </w:r>
      <w:r w:rsidRPr="0029744C">
        <w:rPr>
          <w:rFonts w:ascii="Times New Roman" w:eastAsia="Times New Roman" w:hAnsi="Times New Roman" w:cs="Times New Roman"/>
          <w:color w:val="333333"/>
          <w:shd w:val="clear" w:color="auto" w:fill="FFFFFF"/>
        </w:rPr>
        <w:t>a verifica di conformità".</w:t>
      </w:r>
      <w:r w:rsidRPr="0029744C">
        <w:rPr>
          <w:rFonts w:ascii="Times New Roman" w:eastAsia="Times New Roman" w:hAnsi="Times New Roman" w:cs="Times New Roman"/>
          <w:color w:val="333333"/>
        </w:rPr>
        <w:br/>
      </w:r>
      <w:r w:rsidRPr="0029744C">
        <w:rPr>
          <w:rFonts w:ascii="Times New Roman" w:eastAsia="Times New Roman" w:hAnsi="Times New Roman" w:cs="Times New Roman"/>
          <w:color w:val="333333"/>
          <w:shd w:val="clear" w:color="auto" w:fill="FFFFFF"/>
        </w:rPr>
        <w:t>In base alla disciplina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richiamata laddove si tratti di rifiuti non</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generati regolarmente, cui possono ascriversi i rifiuti recante codice CER 19.12.12, il produttore ha l'obbligo di determinare le caratteristiche di ciascun lotto, non essendo sufficiente</w:t>
      </w:r>
      <w:r w:rsidR="0029744C">
        <w:rPr>
          <w:rFonts w:ascii="Times New Roman" w:eastAsia="Times New Roman" w:hAnsi="Times New Roman" w:cs="Times New Roman"/>
          <w:color w:val="333333"/>
          <w:shd w:val="clear" w:color="auto" w:fill="FFFFFF"/>
        </w:rPr>
        <w:t xml:space="preserve"> l</w:t>
      </w:r>
      <w:r w:rsidRPr="0029744C">
        <w:rPr>
          <w:rFonts w:ascii="Times New Roman" w:eastAsia="Times New Roman" w:hAnsi="Times New Roman" w:cs="Times New Roman"/>
          <w:color w:val="333333"/>
          <w:shd w:val="clear" w:color="auto" w:fill="FFFFFF"/>
        </w:rPr>
        <w:t>a sola caratterizzazione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 xml:space="preserve">di base svolta annualmente. In relazione a tali rifiuti, prescrive </w:t>
      </w:r>
      <w:proofErr w:type="spellStart"/>
      <w:r w:rsidRPr="0029744C">
        <w:rPr>
          <w:rFonts w:ascii="Times New Roman" w:eastAsia="Times New Roman" w:hAnsi="Times New Roman" w:cs="Times New Roman"/>
          <w:color w:val="333333"/>
          <w:shd w:val="clear" w:color="auto" w:fill="FFFFFF"/>
        </w:rPr>
        <w:t>I</w:t>
      </w:r>
      <w:r w:rsidR="0029744C">
        <w:rPr>
          <w:rFonts w:ascii="Times New Roman" w:eastAsia="Times New Roman" w:hAnsi="Times New Roman" w:cs="Times New Roman"/>
          <w:color w:val="333333"/>
          <w:shd w:val="clear" w:color="auto" w:fill="FFFFFF"/>
        </w:rPr>
        <w:t>a</w:t>
      </w:r>
      <w:proofErr w:type="spellEnd"/>
      <w:r w:rsidR="0029744C">
        <w:rPr>
          <w:rFonts w:ascii="Times New Roman" w:eastAsia="Times New Roman" w:hAnsi="Times New Roman" w:cs="Times New Roman"/>
          <w:color w:val="333333"/>
          <w:shd w:val="clear" w:color="auto" w:fill="FFFFFF"/>
        </w:rPr>
        <w:t xml:space="preserve"> norma, non deve essere fatta l</w:t>
      </w:r>
      <w:r w:rsidRPr="0029744C">
        <w:rPr>
          <w:rFonts w:ascii="Times New Roman" w:eastAsia="Times New Roman" w:hAnsi="Times New Roman" w:cs="Times New Roman"/>
          <w:color w:val="333333"/>
          <w:shd w:val="clear" w:color="auto" w:fill="FFFFFF"/>
        </w:rPr>
        <w:t>a verifica di conformità, di regola spettante al gestore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del</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rifiuto ai sensi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dell'art.</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 xml:space="preserve">3 </w:t>
      </w:r>
      <w:proofErr w:type="spellStart"/>
      <w:r w:rsidRPr="0029744C">
        <w:rPr>
          <w:rFonts w:ascii="Times New Roman" w:eastAsia="Times New Roman" w:hAnsi="Times New Roman" w:cs="Times New Roman"/>
          <w:color w:val="333333"/>
          <w:shd w:val="clear" w:color="auto" w:fill="FFFFFF"/>
        </w:rPr>
        <w:t>decr</w:t>
      </w:r>
      <w:proofErr w:type="spellEnd"/>
      <w:r w:rsidRPr="0029744C">
        <w:rPr>
          <w:rFonts w:ascii="Times New Roman" w:eastAsia="Times New Roman" w:hAnsi="Times New Roman" w:cs="Times New Roman"/>
          <w:color w:val="333333"/>
          <w:shd w:val="clear" w:color="auto" w:fill="FFFFFF"/>
        </w:rPr>
        <w:t>.</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cit. La ratio è evidentemente quella di aggravare l'obbligo di controllo in capo al produttore e di diminuirlo in capo al gestore, il quale avrà a disposizione una prova di laboratorio relativa ad</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ogni singolo lotto conferito.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w:t>
      </w:r>
      <w:r w:rsidRPr="0029744C">
        <w:rPr>
          <w:rFonts w:ascii="Times New Roman" w:eastAsia="Times New Roman" w:hAnsi="Times New Roman" w:cs="Times New Roman"/>
          <w:color w:val="333333"/>
        </w:rPr>
        <w:br/>
      </w:r>
      <w:r w:rsidRPr="0029744C">
        <w:rPr>
          <w:rFonts w:ascii="Times New Roman" w:eastAsia="Times New Roman" w:hAnsi="Times New Roman" w:cs="Times New Roman"/>
          <w:color w:val="333333"/>
          <w:shd w:val="clear" w:color="auto" w:fill="FFFFFF"/>
        </w:rPr>
        <w:t xml:space="preserve">Ebbene nel caso di specie si desume dall'esame dei formulari dei rifiuti recanti codice CER 19.12.12 che gli stessi sono stati conferiti senza che il produttore abbia allegata una prova di laboratorio specifica in relazione al singolo lotto. Anzi risulta che nel formulario, nella maggioranza dei casi, il produttore ha dichiarato trattarsi di rifiuti regolarmente generati nella stesso processo, di cui alla </w:t>
      </w:r>
      <w:proofErr w:type="spellStart"/>
      <w:r w:rsidRPr="0029744C">
        <w:rPr>
          <w:rFonts w:ascii="Times New Roman" w:eastAsia="Times New Roman" w:hAnsi="Times New Roman" w:cs="Times New Roman"/>
          <w:color w:val="333333"/>
          <w:shd w:val="clear" w:color="auto" w:fill="FFFFFF"/>
        </w:rPr>
        <w:t>lett</w:t>
      </w:r>
      <w:proofErr w:type="spellEnd"/>
      <w:r w:rsidRPr="0029744C">
        <w:rPr>
          <w:rFonts w:ascii="Times New Roman" w:eastAsia="Times New Roman" w:hAnsi="Times New Roman" w:cs="Times New Roman"/>
          <w:color w:val="333333"/>
          <w:shd w:val="clear" w:color="auto" w:fill="FFFFFF"/>
        </w:rPr>
        <w:t>. a), punto 3 cit. ed ha allegato una semplice prova di laboratorio svolta nell'anno trascorso su un campione di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rifiuto.</w:t>
      </w:r>
    </w:p>
    <w:p w14:paraId="4D8FF285"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Deve ritenersi che, dinanzi a tale condotta del produttore,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il gestore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ricevente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il rifiuto, reso edotto dal formulario che si trattava di un rifiuto CER 19.12.12, avrebbe dovuto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richiedere</w:t>
      </w:r>
      <w:r w:rsidR="0029744C">
        <w:rPr>
          <w:rFonts w:ascii="Times New Roman" w:eastAsia="Times New Roman" w:hAnsi="Times New Roman" w:cs="Times New Roman"/>
          <w:color w:val="333333"/>
          <w:shd w:val="clear" w:color="auto" w:fill="FFFFFF"/>
        </w:rPr>
        <w:t xml:space="preserve"> l</w:t>
      </w:r>
      <w:r w:rsidRPr="0029744C">
        <w:rPr>
          <w:rFonts w:ascii="Times New Roman" w:eastAsia="Times New Roman" w:hAnsi="Times New Roman" w:cs="Times New Roman"/>
          <w:color w:val="333333"/>
          <w:shd w:val="clear" w:color="auto" w:fill="FFFFFF"/>
        </w:rPr>
        <w:t>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specifica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prova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laboratorio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prescritta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dalla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norma,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senza accontentarsi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quella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annualmente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svolta.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Ciò</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non è avvenuto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 tale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lacuna è rinvenibile un profilo di colpa ascrivibile al gestore del rifiuto.</w:t>
      </w:r>
      <w:r w:rsidRPr="0029744C">
        <w:rPr>
          <w:rFonts w:ascii="Times New Roman" w:eastAsia="Times New Roman" w:hAnsi="Times New Roman" w:cs="Times New Roman"/>
          <w:color w:val="333333"/>
        </w:rPr>
        <w:br/>
      </w:r>
      <w:r w:rsidRPr="0029744C">
        <w:rPr>
          <w:rFonts w:ascii="Times New Roman" w:eastAsia="Times New Roman" w:hAnsi="Times New Roman" w:cs="Times New Roman"/>
          <w:color w:val="333333"/>
          <w:shd w:val="clear" w:color="auto" w:fill="FFFFFF"/>
        </w:rPr>
        <w:t>N</w:t>
      </w:r>
      <w:r w:rsidR="0029744C">
        <w:rPr>
          <w:rFonts w:ascii="Times New Roman" w:eastAsia="Times New Roman" w:hAnsi="Times New Roman" w:cs="Times New Roman"/>
          <w:color w:val="333333"/>
          <w:shd w:val="clear" w:color="auto" w:fill="FFFFFF"/>
        </w:rPr>
        <w:t>emmeno può ritenersi che, poiché</w:t>
      </w:r>
      <w:r w:rsidRPr="0029744C">
        <w:rPr>
          <w:rFonts w:ascii="Times New Roman" w:eastAsia="Times New Roman" w:hAnsi="Times New Roman" w:cs="Times New Roman"/>
          <w:color w:val="333333"/>
          <w:shd w:val="clear" w:color="auto" w:fill="FFFFFF"/>
        </w:rPr>
        <w:t xml:space="preserve"> nella maggioranza dei casi il produttore ha indicato trattarsi di rifiuti regolarmente generati dallo stesso processo di cui alla </w:t>
      </w:r>
      <w:proofErr w:type="spellStart"/>
      <w:r w:rsidRPr="0029744C">
        <w:rPr>
          <w:rFonts w:ascii="Times New Roman" w:eastAsia="Times New Roman" w:hAnsi="Times New Roman" w:cs="Times New Roman"/>
          <w:color w:val="333333"/>
          <w:shd w:val="clear" w:color="auto" w:fill="FFFFFF"/>
        </w:rPr>
        <w:t>lett</w:t>
      </w:r>
      <w:proofErr w:type="spellEnd"/>
      <w:r w:rsidRPr="0029744C">
        <w:rPr>
          <w:rFonts w:ascii="Times New Roman" w:eastAsia="Times New Roman" w:hAnsi="Times New Roman" w:cs="Times New Roman"/>
          <w:color w:val="333333"/>
          <w:shd w:val="clear" w:color="auto" w:fill="FFFFFF"/>
        </w:rPr>
        <w:t>. a), punto 3 cit., allora il gestore sarebbe stato ingannato da tale falsa dichiarazione, andando esente da colp</w:t>
      </w:r>
      <w:r w:rsidR="0029744C">
        <w:rPr>
          <w:rFonts w:ascii="Times New Roman" w:eastAsia="Times New Roman" w:hAnsi="Times New Roman" w:cs="Times New Roman"/>
          <w:color w:val="333333"/>
          <w:shd w:val="clear" w:color="auto" w:fill="FFFFFF"/>
        </w:rPr>
        <w:t>a. Deve, infatti, considerarsi l</w:t>
      </w:r>
      <w:r w:rsidRPr="0029744C">
        <w:rPr>
          <w:rFonts w:ascii="Times New Roman" w:eastAsia="Times New Roman" w:hAnsi="Times New Roman" w:cs="Times New Roman"/>
          <w:color w:val="333333"/>
          <w:shd w:val="clear" w:color="auto" w:fill="FFFFFF"/>
        </w:rPr>
        <w:t>a specializzazione del soggetto gestore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che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riceve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rifiuti,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che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deve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indurlo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pretendere</w:t>
      </w:r>
      <w:r w:rsidR="0029744C">
        <w:rPr>
          <w:rFonts w:ascii="Times New Roman" w:eastAsia="Times New Roman" w:hAnsi="Times New Roman" w:cs="Times New Roman"/>
          <w:color w:val="333333"/>
          <w:shd w:val="clear" w:color="auto" w:fill="FFFFFF"/>
        </w:rPr>
        <w:t xml:space="preserve"> l</w:t>
      </w:r>
      <w:r w:rsidRPr="0029744C">
        <w:rPr>
          <w:rFonts w:ascii="Times New Roman" w:eastAsia="Times New Roman" w:hAnsi="Times New Roman" w:cs="Times New Roman"/>
          <w:color w:val="333333"/>
          <w:shd w:val="clear" w:color="auto" w:fill="FFFFFF"/>
        </w:rPr>
        <w:t>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singola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prova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di laboratorio relativa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 ciascun lotto laddove lo stesso rechi rifiuti classificati con il codice CER 19.12.12, dovendo lo stesso sapere che t</w:t>
      </w:r>
      <w:r w:rsidR="0029744C">
        <w:rPr>
          <w:rFonts w:ascii="Times New Roman" w:eastAsia="Times New Roman" w:hAnsi="Times New Roman" w:cs="Times New Roman"/>
          <w:color w:val="333333"/>
          <w:shd w:val="clear" w:color="auto" w:fill="FFFFFF"/>
        </w:rPr>
        <w:t>ale genere di rifiuto richiede l</w:t>
      </w:r>
      <w:r w:rsidRPr="0029744C">
        <w:rPr>
          <w:rFonts w:ascii="Times New Roman" w:eastAsia="Times New Roman" w:hAnsi="Times New Roman" w:cs="Times New Roman"/>
          <w:color w:val="333333"/>
          <w:shd w:val="clear" w:color="auto" w:fill="FFFFFF"/>
        </w:rPr>
        <w:t>a specifica prova di laboratorio.</w:t>
      </w:r>
    </w:p>
    <w:p w14:paraId="2657A784"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Si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consideri,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peraltro,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che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tal</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modo,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secondo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gli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accertamenti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compiuti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dai consulenti del P.M., sono stati conferiti in discarica negli anni dal 2013 al 2016 30.681,10 tonnellate di rifiuti, costituenti il 27,2% del totale dei rifiuti abbancati. Si tratta di rifiuti provenienti da precedente lavorazione di altri rifiuti e quindi estremamente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variegati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fra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loro, di cui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non</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si conosce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non</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può conoscersi</w:t>
      </w:r>
      <w:r w:rsidR="0029744C">
        <w:rPr>
          <w:rFonts w:ascii="Times New Roman" w:eastAsia="Times New Roman" w:hAnsi="Times New Roman" w:cs="Times New Roman"/>
          <w:color w:val="333333"/>
          <w:shd w:val="clear" w:color="auto" w:fill="FFFFFF"/>
        </w:rPr>
        <w:t xml:space="preserve"> l</w:t>
      </w:r>
      <w:r w:rsidRPr="0029744C">
        <w:rPr>
          <w:rFonts w:ascii="Times New Roman" w:eastAsia="Times New Roman" w:hAnsi="Times New Roman" w:cs="Times New Roman"/>
          <w:color w:val="333333"/>
          <w:shd w:val="clear" w:color="auto" w:fill="FFFFFF"/>
        </w:rPr>
        <w:t>a precisa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composizione.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Non è dato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sapere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dunque,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sia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trattato</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di</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rifiuti pericolosi o meno e dunque conoscere quale sia state il loro successivo trattamento.</w:t>
      </w:r>
    </w:p>
    <w:p w14:paraId="0BC24C92"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L'avere accettato tale tipologia di rifiuto comporta, n</w:t>
      </w:r>
      <w:r w:rsidR="0029744C">
        <w:rPr>
          <w:rFonts w:ascii="Times New Roman" w:eastAsia="Times New Roman" w:hAnsi="Times New Roman" w:cs="Times New Roman"/>
          <w:color w:val="333333"/>
          <w:shd w:val="clear" w:color="auto" w:fill="FFFFFF"/>
        </w:rPr>
        <w:t>ella valutazione del collegio, l</w:t>
      </w:r>
      <w:r w:rsidRPr="0029744C">
        <w:rPr>
          <w:rFonts w:ascii="Times New Roman" w:eastAsia="Times New Roman" w:hAnsi="Times New Roman" w:cs="Times New Roman"/>
          <w:color w:val="333333"/>
          <w:shd w:val="clear" w:color="auto" w:fill="FFFFFF"/>
        </w:rPr>
        <w:t>a violazione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dell'autorizzazione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integrata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ambientale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rilasciata</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in</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favore</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 xml:space="preserve">della </w:t>
      </w:r>
      <w:r w:rsidR="0029744C">
        <w:rPr>
          <w:rFonts w:ascii="Times New Roman" w:eastAsia="Times New Roman" w:hAnsi="Times New Roman" w:cs="Times New Roman"/>
          <w:color w:val="333333"/>
          <w:shd w:val="clear" w:color="auto" w:fill="FFFFFF"/>
        </w:rPr>
        <w:t>[omissis]</w:t>
      </w:r>
      <w:r w:rsidRPr="0029744C">
        <w:rPr>
          <w:rFonts w:ascii="Times New Roman" w:eastAsia="Times New Roman" w:hAnsi="Times New Roman" w:cs="Times New Roman"/>
          <w:color w:val="333333"/>
          <w:shd w:val="clear" w:color="auto" w:fill="FFFFFF"/>
        </w:rPr>
        <w:t xml:space="preserve"> </w:t>
      </w:r>
      <w:proofErr w:type="spellStart"/>
      <w:r w:rsidRPr="0029744C">
        <w:rPr>
          <w:rFonts w:ascii="Times New Roman" w:eastAsia="Times New Roman" w:hAnsi="Times New Roman" w:cs="Times New Roman"/>
          <w:color w:val="333333"/>
          <w:shd w:val="clear" w:color="auto" w:fill="FFFFFF"/>
        </w:rPr>
        <w:t>srl</w:t>
      </w:r>
      <w:proofErr w:type="spellEnd"/>
      <w:r w:rsidRPr="0029744C">
        <w:rPr>
          <w:rFonts w:ascii="Times New Roman" w:eastAsia="Times New Roman" w:hAnsi="Times New Roman" w:cs="Times New Roman"/>
          <w:color w:val="333333"/>
          <w:shd w:val="clear" w:color="auto" w:fill="FFFFFF"/>
        </w:rPr>
        <w:t xml:space="preserve"> nella pa</w:t>
      </w:r>
      <w:r w:rsidR="0029744C">
        <w:rPr>
          <w:rFonts w:ascii="Times New Roman" w:eastAsia="Times New Roman" w:hAnsi="Times New Roman" w:cs="Times New Roman"/>
          <w:color w:val="333333"/>
          <w:shd w:val="clear" w:color="auto" w:fill="FFFFFF"/>
        </w:rPr>
        <w:t>rte in cui la stessa richiama la necessità che l</w:t>
      </w:r>
      <w:r w:rsidRPr="0029744C">
        <w:rPr>
          <w:rFonts w:ascii="Times New Roman" w:eastAsia="Times New Roman" w:hAnsi="Times New Roman" w:cs="Times New Roman"/>
          <w:color w:val="333333"/>
          <w:shd w:val="clear" w:color="auto" w:fill="FFFFFF"/>
        </w:rPr>
        <w:t xml:space="preserve">a gestione del rifiuto avvenga in conformità alle disposizioni di cui al D.M. 27.9.2010 (v. punta 2.3. dell'allegato 2 e punti 4.3 </w:t>
      </w:r>
      <w:proofErr w:type="spellStart"/>
      <w:r w:rsidR="0029744C">
        <w:rPr>
          <w:rFonts w:ascii="Times New Roman" w:eastAsia="Times New Roman" w:hAnsi="Times New Roman" w:cs="Times New Roman"/>
          <w:color w:val="333333"/>
          <w:shd w:val="clear" w:color="auto" w:fill="FFFFFF"/>
        </w:rPr>
        <w:t>ss</w:t>
      </w:r>
      <w:proofErr w:type="spellEnd"/>
      <w:r w:rsidR="0029744C">
        <w:rPr>
          <w:rFonts w:ascii="Times New Roman" w:eastAsia="Times New Roman" w:hAnsi="Times New Roman" w:cs="Times New Roman"/>
          <w:color w:val="333333"/>
          <w:shd w:val="clear" w:color="auto" w:fill="FFFFFF"/>
        </w:rPr>
        <w:t xml:space="preserve"> dell'allegato 4) e, dunque, l</w:t>
      </w:r>
      <w:r w:rsidRPr="0029744C">
        <w:rPr>
          <w:rFonts w:ascii="Times New Roman" w:eastAsia="Times New Roman" w:hAnsi="Times New Roman" w:cs="Times New Roman"/>
          <w:color w:val="333333"/>
          <w:shd w:val="clear" w:color="auto" w:fill="FFFFFF"/>
        </w:rPr>
        <w:t xml:space="preserve">a violazione dell'art. 29 </w:t>
      </w:r>
      <w:proofErr w:type="spellStart"/>
      <w:r w:rsidRPr="0029744C">
        <w:rPr>
          <w:rFonts w:ascii="Times New Roman" w:eastAsia="Times New Roman" w:hAnsi="Times New Roman" w:cs="Times New Roman"/>
          <w:color w:val="333333"/>
          <w:shd w:val="clear" w:color="auto" w:fill="FFFFFF"/>
        </w:rPr>
        <w:t>quattuordecies</w:t>
      </w:r>
      <w:proofErr w:type="spellEnd"/>
      <w:r w:rsidRPr="0029744C">
        <w:rPr>
          <w:rFonts w:ascii="Times New Roman" w:eastAsia="Times New Roman" w:hAnsi="Times New Roman" w:cs="Times New Roman"/>
          <w:color w:val="333333"/>
          <w:shd w:val="clear" w:color="auto" w:fill="FFFFFF"/>
        </w:rPr>
        <w:t xml:space="preserve">, c. 3, D. </w:t>
      </w:r>
      <w:proofErr w:type="spellStart"/>
      <w:r w:rsidRPr="0029744C">
        <w:rPr>
          <w:rFonts w:ascii="Times New Roman" w:eastAsia="Times New Roman" w:hAnsi="Times New Roman" w:cs="Times New Roman"/>
          <w:color w:val="333333"/>
          <w:shd w:val="clear" w:color="auto" w:fill="FFFFFF"/>
        </w:rPr>
        <w:t>Lgs</w:t>
      </w:r>
      <w:proofErr w:type="spellEnd"/>
      <w:r w:rsidRPr="0029744C">
        <w:rPr>
          <w:rFonts w:ascii="Times New Roman" w:eastAsia="Times New Roman" w:hAnsi="Times New Roman" w:cs="Times New Roman"/>
          <w:color w:val="333333"/>
          <w:shd w:val="clear" w:color="auto" w:fill="FFFFFF"/>
        </w:rPr>
        <w:t xml:space="preserve"> 152/06.</w:t>
      </w:r>
    </w:p>
    <w:p w14:paraId="380039CF" w14:textId="77777777" w:rsid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Le considerazioni che precedono in ordine alla modalità di acquisizione dei rifiuti indicati permette di supera</w:t>
      </w:r>
      <w:r w:rsidR="0029744C">
        <w:rPr>
          <w:rFonts w:ascii="Times New Roman" w:eastAsia="Times New Roman" w:hAnsi="Times New Roman" w:cs="Times New Roman"/>
          <w:color w:val="333333"/>
          <w:shd w:val="clear" w:color="auto" w:fill="FFFFFF"/>
        </w:rPr>
        <w:t>re il rilievo secondo il quale l</w:t>
      </w:r>
      <w:r w:rsidRPr="0029744C">
        <w:rPr>
          <w:rFonts w:ascii="Times New Roman" w:eastAsia="Times New Roman" w:hAnsi="Times New Roman" w:cs="Times New Roman"/>
          <w:color w:val="333333"/>
          <w:shd w:val="clear" w:color="auto" w:fill="FFFFFF"/>
        </w:rPr>
        <w:t>'Arpat non avrebbe rilevato alcuna anomalia nella gestione dei rifiuti, essendo evidente che l'agenzia in questione non ha considerato l'aspetto sopra trattato.</w:t>
      </w:r>
      <w:r w:rsidRPr="0029744C">
        <w:rPr>
          <w:rFonts w:ascii="Times New Roman" w:eastAsia="Times New Roman" w:hAnsi="Times New Roman" w:cs="Times New Roman"/>
          <w:color w:val="333333"/>
        </w:rPr>
        <w:br/>
      </w:r>
      <w:r w:rsidRPr="0029744C">
        <w:rPr>
          <w:rFonts w:ascii="Times New Roman" w:eastAsia="Times New Roman" w:hAnsi="Times New Roman" w:cs="Times New Roman"/>
          <w:color w:val="333333"/>
          <w:shd w:val="clear" w:color="auto" w:fill="FFFFFF"/>
        </w:rPr>
        <w:t>Quant</w:t>
      </w:r>
      <w:r w:rsidR="0029744C">
        <w:rPr>
          <w:rFonts w:ascii="Times New Roman" w:eastAsia="Times New Roman" w:hAnsi="Times New Roman" w:cs="Times New Roman"/>
          <w:color w:val="333333"/>
          <w:shd w:val="clear" w:color="auto" w:fill="FFFFFF"/>
        </w:rPr>
        <w:t>o ai profili di colpa inerenti l</w:t>
      </w:r>
      <w:r w:rsidRPr="0029744C">
        <w:rPr>
          <w:rFonts w:ascii="Times New Roman" w:eastAsia="Times New Roman" w:hAnsi="Times New Roman" w:cs="Times New Roman"/>
          <w:color w:val="333333"/>
          <w:shd w:val="clear" w:color="auto" w:fill="FFFFFF"/>
        </w:rPr>
        <w:t>a non esaustività della caratterizzazione compiuta sui rifiuti deve rilevarsi che essi ineriscono all'attività di caratterizzazione propria del produttore del rifiuto, ai sensi dell'art. 2 D.M. cit. Essi, però, possono ripercuotersi sulla verifica di conformità</w:t>
      </w:r>
      <w:r w:rsidR="0029744C">
        <w:rPr>
          <w:rFonts w:ascii="Times New Roman" w:eastAsia="Times New Roman" w:hAnsi="Times New Roman" w:cs="Times New Roman"/>
          <w:color w:val="333333"/>
          <w:shd w:val="clear" w:color="auto" w:fill="FFFFFF"/>
        </w:rPr>
        <w:t xml:space="preserve"> </w:t>
      </w:r>
      <w:r w:rsidRPr="0029744C">
        <w:rPr>
          <w:rFonts w:ascii="Times New Roman" w:eastAsia="Times New Roman" w:hAnsi="Times New Roman" w:cs="Times New Roman"/>
          <w:color w:val="333333"/>
          <w:shd w:val="clear" w:color="auto" w:fill="FFFFFF"/>
        </w:rPr>
        <w:t>compiuta dal gestore nella misura in cui questi si accontenti della caratterizzazione compiut</w:t>
      </w:r>
      <w:r w:rsidR="0029744C">
        <w:rPr>
          <w:rFonts w:ascii="Times New Roman" w:eastAsia="Times New Roman" w:hAnsi="Times New Roman" w:cs="Times New Roman"/>
          <w:color w:val="333333"/>
          <w:shd w:val="clear" w:color="auto" w:fill="FFFFFF"/>
        </w:rPr>
        <w:t>a dal produttore e non estenda l</w:t>
      </w:r>
      <w:r w:rsidRPr="0029744C">
        <w:rPr>
          <w:rFonts w:ascii="Times New Roman" w:eastAsia="Times New Roman" w:hAnsi="Times New Roman" w:cs="Times New Roman"/>
          <w:color w:val="333333"/>
          <w:shd w:val="clear" w:color="auto" w:fill="FFFFFF"/>
        </w:rPr>
        <w:t>a verifica a tutti i profili che permettono di distinguere un rifiuto pericoloso</w:t>
      </w:r>
      <w:r w:rsidR="0029744C">
        <w:rPr>
          <w:rFonts w:ascii="Times New Roman" w:eastAsia="Times New Roman" w:hAnsi="Times New Roman" w:cs="Times New Roman"/>
          <w:color w:val="333333"/>
          <w:shd w:val="clear" w:color="auto" w:fill="FFFFFF"/>
        </w:rPr>
        <w:t xml:space="preserve"> da uno non pericoloso, quando l</w:t>
      </w:r>
      <w:r w:rsidRPr="0029744C">
        <w:rPr>
          <w:rFonts w:ascii="Times New Roman" w:eastAsia="Times New Roman" w:hAnsi="Times New Roman" w:cs="Times New Roman"/>
          <w:color w:val="333333"/>
          <w:shd w:val="clear" w:color="auto" w:fill="FFFFFF"/>
        </w:rPr>
        <w:t>a caratterizzazione non abbia compiuto detta indagine.</w:t>
      </w:r>
    </w:p>
    <w:p w14:paraId="7BB67996" w14:textId="53CCEB3D" w:rsidR="0029744C" w:rsidRDefault="0077535B" w:rsidP="0029744C">
      <w:pPr>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Al</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riguardo è noto</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il</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dibattito</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giurisprudenziale</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e</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dottrinale</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in</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merito</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al</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criterio dell'esaustività,</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confrontandosi</w:t>
      </w:r>
      <w:r w:rsidR="0029744C">
        <w:rPr>
          <w:rFonts w:ascii="Times New Roman" w:eastAsia="Times New Roman" w:hAnsi="Times New Roman" w:cs="Times New Roman"/>
          <w:color w:val="333333"/>
          <w:shd w:val="clear" w:color="auto" w:fill="FFFFFF"/>
        </w:rPr>
        <w:t xml:space="preserve"> l</w:t>
      </w:r>
      <w:r w:rsidR="00553468" w:rsidRPr="0029744C">
        <w:rPr>
          <w:rFonts w:ascii="Times New Roman" w:eastAsia="Times New Roman" w:hAnsi="Times New Roman" w:cs="Times New Roman"/>
          <w:color w:val="333333"/>
          <w:shd w:val="clear" w:color="auto" w:fill="FFFFFF"/>
        </w:rPr>
        <w:t>a</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tesi</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di</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chi</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ritiene</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che</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per</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essere</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esaustivo</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il controllo deve riguardare tutte le possibili sostanze peric</w:t>
      </w:r>
      <w:r w:rsidR="0029744C">
        <w:rPr>
          <w:rFonts w:ascii="Times New Roman" w:eastAsia="Times New Roman" w:hAnsi="Times New Roman" w:cs="Times New Roman"/>
          <w:color w:val="333333"/>
          <w:shd w:val="clear" w:color="auto" w:fill="FFFFFF"/>
        </w:rPr>
        <w:t>olose presenti in un rifiuto e l</w:t>
      </w:r>
      <w:r w:rsidR="00553468" w:rsidRPr="0029744C">
        <w:rPr>
          <w:rFonts w:ascii="Times New Roman" w:eastAsia="Times New Roman" w:hAnsi="Times New Roman" w:cs="Times New Roman"/>
          <w:color w:val="333333"/>
          <w:shd w:val="clear" w:color="auto" w:fill="FFFFFF"/>
        </w:rPr>
        <w:t>a tesi d</w:t>
      </w:r>
      <w:r w:rsidR="0029744C">
        <w:rPr>
          <w:rFonts w:ascii="Times New Roman" w:eastAsia="Times New Roman" w:hAnsi="Times New Roman" w:cs="Times New Roman"/>
          <w:color w:val="333333"/>
          <w:shd w:val="clear" w:color="auto" w:fill="FFFFFF"/>
        </w:rPr>
        <w:t>i chi ritiene che tale verifica</w:t>
      </w:r>
      <w:r w:rsidR="00553468" w:rsidRPr="0029744C">
        <w:rPr>
          <w:rFonts w:ascii="Times New Roman" w:eastAsia="Times New Roman" w:hAnsi="Times New Roman" w:cs="Times New Roman"/>
          <w:color w:val="333333"/>
          <w:shd w:val="clear" w:color="auto" w:fill="FFFFFF"/>
        </w:rPr>
        <w:t xml:space="preserve"> sarebbe impossibile e dovrebbe invece preferirsi una verifica di quelle sostanze pericolose potenzialmente presenti in relazione al ciclo produttivo del rifiuto. Ebbene senza entrare nel merito dei diversi argomenti a sostegno dell'una e dell'altra tesi, ampiamente trattati</w:t>
      </w:r>
      <w:r w:rsidR="0029744C">
        <w:rPr>
          <w:rFonts w:ascii="Times New Roman" w:eastAsia="Times New Roman" w:hAnsi="Times New Roman" w:cs="Times New Roman"/>
          <w:color w:val="333333"/>
          <w:shd w:val="clear" w:color="auto" w:fill="FFFFFF"/>
        </w:rPr>
        <w:t xml:space="preserve"> </w:t>
      </w:r>
      <w:r w:rsidR="00553468" w:rsidRPr="0029744C">
        <w:rPr>
          <w:rFonts w:ascii="Times New Roman" w:eastAsia="Times New Roman" w:hAnsi="Times New Roman" w:cs="Times New Roman"/>
          <w:color w:val="333333"/>
          <w:shd w:val="clear" w:color="auto" w:fill="FFFFFF"/>
        </w:rPr>
        <w:t xml:space="preserve">nella memoria difensiva dei ricorrenti, il collegio ritiene di propendere per un criterio di esaustività che, in ossequio al principio di precauzione, permetta di verificare tutte le sostanze potenzialmente presenti in un rifiuto (v. al riguardo </w:t>
      </w:r>
      <w:proofErr w:type="spellStart"/>
      <w:r w:rsidR="00553468" w:rsidRPr="0029744C">
        <w:rPr>
          <w:rFonts w:ascii="Times New Roman" w:eastAsia="Times New Roman" w:hAnsi="Times New Roman" w:cs="Times New Roman"/>
          <w:color w:val="333333"/>
          <w:shd w:val="clear" w:color="auto" w:fill="FFFFFF"/>
        </w:rPr>
        <w:t>Cass</w:t>
      </w:r>
      <w:proofErr w:type="spellEnd"/>
      <w:r w:rsidR="00553468" w:rsidRPr="0029744C">
        <w:rPr>
          <w:rFonts w:ascii="Times New Roman" w:eastAsia="Times New Roman" w:hAnsi="Times New Roman" w:cs="Times New Roman"/>
          <w:color w:val="333333"/>
          <w:shd w:val="clear" w:color="auto" w:fill="FFFFFF"/>
        </w:rPr>
        <w:t>., sez. III, n. 46897/16).</w:t>
      </w:r>
    </w:p>
    <w:p w14:paraId="226362F5" w14:textId="77777777" w:rsidR="00553468" w:rsidRPr="0029744C" w:rsidRDefault="00553468" w:rsidP="0029744C">
      <w:pPr>
        <w:jc w:val="both"/>
        <w:rPr>
          <w:rFonts w:ascii="Times New Roman" w:eastAsia="Times New Roman" w:hAnsi="Times New Roman" w:cs="Times New Roman"/>
          <w:color w:val="333333"/>
          <w:shd w:val="clear" w:color="auto" w:fill="FFFFFF"/>
        </w:rPr>
      </w:pPr>
      <w:r w:rsidRPr="0029744C">
        <w:rPr>
          <w:rFonts w:ascii="Times New Roman" w:eastAsia="Times New Roman" w:hAnsi="Times New Roman" w:cs="Times New Roman"/>
          <w:color w:val="333333"/>
          <w:shd w:val="clear" w:color="auto" w:fill="FFFFFF"/>
        </w:rPr>
        <w:t>In conclusione il ricorso deve essere rigettato in base ai motivi che precedono.</w:t>
      </w:r>
      <w:r w:rsidRPr="0029744C">
        <w:rPr>
          <w:rFonts w:ascii="Times New Roman" w:eastAsia="Times New Roman" w:hAnsi="Times New Roman" w:cs="Times New Roman"/>
          <w:color w:val="333333"/>
        </w:rPr>
        <w:br/>
      </w:r>
      <w:r w:rsidR="0029744C">
        <w:rPr>
          <w:rFonts w:ascii="Times New Roman" w:eastAsia="Times New Roman" w:hAnsi="Times New Roman" w:cs="Times New Roman"/>
          <w:color w:val="333333"/>
          <w:shd w:val="clear" w:color="auto" w:fill="FFFFFF"/>
        </w:rPr>
        <w:t>[…]</w:t>
      </w:r>
    </w:p>
    <w:p w14:paraId="59D82765" w14:textId="77777777" w:rsidR="00E306C6" w:rsidRPr="0029744C" w:rsidRDefault="00E306C6" w:rsidP="0029744C">
      <w:pPr>
        <w:jc w:val="both"/>
        <w:rPr>
          <w:rFonts w:ascii="Times New Roman" w:hAnsi="Times New Roman" w:cs="Times New Roman"/>
        </w:rPr>
      </w:pPr>
    </w:p>
    <w:sectPr w:rsidR="00E306C6" w:rsidRPr="0029744C" w:rsidSect="007D1C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68"/>
    <w:rsid w:val="00087F65"/>
    <w:rsid w:val="0014372D"/>
    <w:rsid w:val="001715FB"/>
    <w:rsid w:val="002959FC"/>
    <w:rsid w:val="0029744C"/>
    <w:rsid w:val="002E49C9"/>
    <w:rsid w:val="00553468"/>
    <w:rsid w:val="00560204"/>
    <w:rsid w:val="0061593B"/>
    <w:rsid w:val="00746411"/>
    <w:rsid w:val="0077535B"/>
    <w:rsid w:val="007D1C19"/>
    <w:rsid w:val="00A60849"/>
    <w:rsid w:val="00AF5D84"/>
    <w:rsid w:val="00B52C11"/>
    <w:rsid w:val="00B76EB7"/>
    <w:rsid w:val="00CE7EA0"/>
    <w:rsid w:val="00E306C6"/>
    <w:rsid w:val="00E72B31"/>
    <w:rsid w:val="00F65E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0A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212">
      <w:bodyDiv w:val="1"/>
      <w:marLeft w:val="0"/>
      <w:marRight w:val="0"/>
      <w:marTop w:val="0"/>
      <w:marBottom w:val="0"/>
      <w:divBdr>
        <w:top w:val="none" w:sz="0" w:space="0" w:color="auto"/>
        <w:left w:val="none" w:sz="0" w:space="0" w:color="auto"/>
        <w:bottom w:val="none" w:sz="0" w:space="0" w:color="auto"/>
        <w:right w:val="none" w:sz="0" w:space="0" w:color="auto"/>
      </w:divBdr>
    </w:div>
    <w:div w:id="2100564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1749</Words>
  <Characters>9973</Characters>
  <Application>Microsoft Macintosh Word</Application>
  <DocSecurity>0</DocSecurity>
  <Lines>83</Lines>
  <Paragraphs>23</Paragraphs>
  <ScaleCrop>false</ScaleCrop>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10</cp:revision>
  <dcterms:created xsi:type="dcterms:W3CDTF">2017-04-12T07:51:00Z</dcterms:created>
  <dcterms:modified xsi:type="dcterms:W3CDTF">2017-04-18T13:35:00Z</dcterms:modified>
</cp:coreProperties>
</file>