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56" w:rsidRPr="003C7256" w:rsidRDefault="003C7256" w:rsidP="003C7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256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3C7256">
        <w:rPr>
          <w:rFonts w:ascii="Times New Roman" w:hAnsi="Times New Roman" w:cs="Times New Roman"/>
          <w:b/>
          <w:sz w:val="24"/>
          <w:szCs w:val="24"/>
        </w:rPr>
        <w:t xml:space="preserve">. Pen, III, n. 17460 del 10/05/2012 - </w:t>
      </w:r>
      <w:proofErr w:type="spellStart"/>
      <w:r w:rsidRPr="003C7256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3C725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C7256">
        <w:rPr>
          <w:rFonts w:ascii="Times New Roman" w:hAnsi="Times New Roman" w:cs="Times New Roman"/>
          <w:b/>
          <w:sz w:val="24"/>
          <w:szCs w:val="24"/>
        </w:rPr>
        <w:t>Teresi</w:t>
      </w:r>
      <w:proofErr w:type="spellEnd"/>
      <w:r w:rsidRPr="003C725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C7256">
        <w:rPr>
          <w:rFonts w:ascii="Times New Roman" w:hAnsi="Times New Roman" w:cs="Times New Roman"/>
          <w:b/>
          <w:sz w:val="24"/>
          <w:szCs w:val="24"/>
        </w:rPr>
        <w:t>Rel</w:t>
      </w:r>
      <w:proofErr w:type="spellEnd"/>
      <w:r w:rsidRPr="003C7256">
        <w:rPr>
          <w:rFonts w:ascii="Times New Roman" w:hAnsi="Times New Roman" w:cs="Times New Roman"/>
          <w:b/>
          <w:sz w:val="24"/>
          <w:szCs w:val="24"/>
        </w:rPr>
        <w:t>. Fiale - Ric. Martinelli e a.</w:t>
      </w:r>
    </w:p>
    <w:p w:rsidR="003C7256" w:rsidRPr="003C7256" w:rsidRDefault="003C7256" w:rsidP="003C7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56" w:rsidRPr="003C7256" w:rsidRDefault="003C7256" w:rsidP="003C7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56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3C7256">
        <w:rPr>
          <w:rFonts w:ascii="Times New Roman" w:hAnsi="Times New Roman" w:cs="Times New Roman"/>
          <w:sz w:val="24"/>
          <w:szCs w:val="24"/>
        </w:rPr>
        <w:t>– Attività di manutenzione – Movimentazione dei rifiuti – Esclusività dell’attività di manutenzione - Necessità</w:t>
      </w:r>
    </w:p>
    <w:p w:rsidR="003C7256" w:rsidRPr="003C7256" w:rsidRDefault="003C7256" w:rsidP="003C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256">
        <w:rPr>
          <w:rFonts w:ascii="Times New Roman" w:hAnsi="Times New Roman" w:cs="Times New Roman"/>
          <w:i/>
          <w:sz w:val="24"/>
          <w:szCs w:val="24"/>
        </w:rPr>
        <w:t>I rifiuti prodotti da un’attività di manutenzione di reti di distribuzione idrica ricadono, non nell’ipotesi “generica” di cui all’art. 266, c. 4, TUA, bensì in quella “specifica” di cui all’art. 230; tuttavia, in tal caso, l’attività svolta deve risultare essere di esclusiva manutenzione e non – come nel caso di specie – relativa altresì a nuovi allacciamenti. Pertanto in tal caso l’attività di “movimentazione” dei rifiuti press</w:t>
      </w:r>
      <w:bookmarkStart w:id="0" w:name="_GoBack"/>
      <w:bookmarkEnd w:id="0"/>
      <w:r w:rsidRPr="003C7256">
        <w:rPr>
          <w:rFonts w:ascii="Times New Roman" w:hAnsi="Times New Roman" w:cs="Times New Roman"/>
          <w:i/>
          <w:sz w:val="24"/>
          <w:szCs w:val="24"/>
        </w:rPr>
        <w:t>o la sede del manutentore ricade in quella di “trasporto” e, come tale, necessita di specifica autorizzazione</w:t>
      </w:r>
    </w:p>
    <w:p w:rsidR="003C7256" w:rsidRPr="003C7256" w:rsidRDefault="003C7256" w:rsidP="003C7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C29" w:rsidRPr="003C7256" w:rsidRDefault="00875C29" w:rsidP="003C7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C2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75C29">
        <w:rPr>
          <w:rFonts w:ascii="Times New Roman" w:hAnsi="Times New Roman" w:cs="Times New Roman"/>
          <w:sz w:val="24"/>
          <w:szCs w:val="24"/>
        </w:rPr>
        <w:t xml:space="preserve">itenuto in fatto </w:t>
      </w:r>
    </w:p>
    <w:p w:rsidR="00875C2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9">
        <w:rPr>
          <w:rFonts w:ascii="Times New Roman" w:hAnsi="Times New Roman" w:cs="Times New Roman"/>
          <w:sz w:val="24"/>
          <w:szCs w:val="24"/>
        </w:rPr>
        <w:t xml:space="preserve">Il Tribunale di Verona, con ordinanza del 9.6.2011, ha rigettato l'istanza di riesame proposta nell'interesse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75C2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Manenti Fabrizio e Martinelli Michele avv</w:t>
      </w:r>
      <w:r w:rsidRPr="00875C29">
        <w:rPr>
          <w:rFonts w:ascii="Times New Roman" w:hAnsi="Times New Roman" w:cs="Times New Roman"/>
          <w:sz w:val="24"/>
          <w:szCs w:val="24"/>
        </w:rPr>
        <w:t>erso il provvedimento 22.4.2011 con cui il G.I.P. di quello stesso Tribunale -</w:t>
      </w:r>
      <w:r w:rsidR="00DF011B">
        <w:rPr>
          <w:rFonts w:ascii="Times New Roman" w:hAnsi="Times New Roman" w:cs="Times New Roman"/>
          <w:sz w:val="24"/>
          <w:szCs w:val="24"/>
        </w:rPr>
        <w:t xml:space="preserve"> </w:t>
      </w:r>
      <w:r w:rsidRPr="00875C29">
        <w:rPr>
          <w:rFonts w:ascii="Times New Roman" w:hAnsi="Times New Roman" w:cs="Times New Roman"/>
          <w:sz w:val="24"/>
          <w:szCs w:val="24"/>
        </w:rPr>
        <w:t>in relazione all'ipotiz</w:t>
      </w:r>
      <w:r>
        <w:rPr>
          <w:rFonts w:ascii="Times New Roman" w:hAnsi="Times New Roman" w:cs="Times New Roman"/>
          <w:sz w:val="24"/>
          <w:szCs w:val="24"/>
        </w:rPr>
        <w:t>zato reato</w:t>
      </w:r>
      <w:r w:rsidRPr="00875C29">
        <w:rPr>
          <w:rFonts w:ascii="Times New Roman" w:hAnsi="Times New Roman" w:cs="Times New Roman"/>
          <w:sz w:val="24"/>
          <w:szCs w:val="24"/>
        </w:rPr>
        <w:t xml:space="preserve"> di cui a</w:t>
      </w:r>
      <w:r>
        <w:rPr>
          <w:rFonts w:ascii="Times New Roman" w:hAnsi="Times New Roman" w:cs="Times New Roman"/>
          <w:sz w:val="24"/>
          <w:szCs w:val="24"/>
        </w:rPr>
        <w:t>ll'art. 256</w:t>
      </w:r>
      <w:r w:rsidR="00DF01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 comma,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152/2006 - </w:t>
      </w:r>
      <w:r w:rsidRPr="00875C29">
        <w:rPr>
          <w:rFonts w:ascii="Times New Roman" w:hAnsi="Times New Roman" w:cs="Times New Roman"/>
          <w:sz w:val="24"/>
          <w:szCs w:val="24"/>
        </w:rPr>
        <w:t xml:space="preserve">aveva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75C29">
        <w:rPr>
          <w:rFonts w:ascii="Times New Roman" w:hAnsi="Times New Roman" w:cs="Times New Roman"/>
          <w:sz w:val="24"/>
          <w:szCs w:val="24"/>
        </w:rPr>
        <w:t>isposto il sequestro preventivo dell'autocarro SCANIA targa</w:t>
      </w:r>
      <w:r>
        <w:rPr>
          <w:rFonts w:ascii="Times New Roman" w:hAnsi="Times New Roman" w:cs="Times New Roman"/>
          <w:sz w:val="24"/>
          <w:szCs w:val="24"/>
        </w:rPr>
        <w:t>to AP845NS, utilizzato per un trasporto di rifiuti speciali (terre, sabbie, sassi, conglomerati</w:t>
      </w:r>
      <w:r w:rsidRPr="00875C29">
        <w:rPr>
          <w:rFonts w:ascii="Times New Roman" w:hAnsi="Times New Roman" w:cs="Times New Roman"/>
          <w:sz w:val="24"/>
          <w:szCs w:val="24"/>
        </w:rPr>
        <w:t xml:space="preserve"> cementizi e pazzi di asfalto di varie dimensioni) effettuato senza l'osservanza delle prescrizioni contenute o richiamate nell'atto abilitativo rilasciato alla s.r.l. Martinelli, proprietaria del veicolo. </w:t>
      </w:r>
    </w:p>
    <w:p w:rsid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</w:t>
      </w:r>
      <w:r w:rsidRPr="00875C29">
        <w:rPr>
          <w:rFonts w:ascii="Times New Roman" w:hAnsi="Times New Roman" w:cs="Times New Roman"/>
          <w:sz w:val="24"/>
          <w:szCs w:val="24"/>
        </w:rPr>
        <w:t>erso tale ordinanza ha proposto ricorso (an</w:t>
      </w:r>
      <w:r>
        <w:rPr>
          <w:rFonts w:ascii="Times New Roman" w:hAnsi="Times New Roman" w:cs="Times New Roman"/>
          <w:sz w:val="24"/>
          <w:szCs w:val="24"/>
        </w:rPr>
        <w:t xml:space="preserve">che nell'interesse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Maltinelli</w:t>
      </w:r>
      <w:proofErr w:type="spellEnd"/>
      <w:r w:rsidRPr="00875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Mario, già rappresentante legale pro tempore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</w:t>
      </w:r>
      <w:r w:rsidR="00DF011B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"Martinelli</w:t>
      </w:r>
      <w:r w:rsidRPr="00875C29">
        <w:rPr>
          <w:rFonts w:ascii="Times New Roman" w:hAnsi="Times New Roman" w:cs="Times New Roman"/>
          <w:sz w:val="24"/>
          <w:szCs w:val="24"/>
        </w:rPr>
        <w:t>") il difensore degli indagati (A</w:t>
      </w:r>
      <w:r w:rsidR="00DF011B">
        <w:rPr>
          <w:rFonts w:ascii="Times New Roman" w:hAnsi="Times New Roman" w:cs="Times New Roman"/>
          <w:sz w:val="24"/>
          <w:szCs w:val="24"/>
        </w:rPr>
        <w:t>vv</w:t>
      </w:r>
      <w:r w:rsidRPr="00875C29">
        <w:rPr>
          <w:rFonts w:ascii="Times New Roman" w:hAnsi="Times New Roman" w:cs="Times New Roman"/>
          <w:sz w:val="24"/>
          <w:szCs w:val="24"/>
        </w:rPr>
        <w:t xml:space="preserve">.to Raffaella </w:t>
      </w:r>
      <w:proofErr w:type="spellStart"/>
      <w:r w:rsidRPr="00875C29">
        <w:rPr>
          <w:rFonts w:ascii="Times New Roman" w:hAnsi="Times New Roman" w:cs="Times New Roman"/>
          <w:sz w:val="24"/>
          <w:szCs w:val="24"/>
        </w:rPr>
        <w:t>Baccaro</w:t>
      </w:r>
      <w:proofErr w:type="spellEnd"/>
      <w:r w:rsidRPr="00875C29">
        <w:rPr>
          <w:rFonts w:ascii="Times New Roman" w:hAnsi="Times New Roman" w:cs="Times New Roman"/>
          <w:sz w:val="24"/>
          <w:szCs w:val="24"/>
        </w:rPr>
        <w:t>), la quale -</w:t>
      </w:r>
      <w:r w:rsidR="00DF011B">
        <w:rPr>
          <w:rFonts w:ascii="Times New Roman" w:hAnsi="Times New Roman" w:cs="Times New Roman"/>
          <w:sz w:val="24"/>
          <w:szCs w:val="24"/>
        </w:rPr>
        <w:t xml:space="preserve"> </w:t>
      </w:r>
      <w:r w:rsidRPr="00875C29">
        <w:rPr>
          <w:rFonts w:ascii="Times New Roman" w:hAnsi="Times New Roman" w:cs="Times New Roman"/>
          <w:sz w:val="24"/>
          <w:szCs w:val="24"/>
        </w:rPr>
        <w:t>sotto i profili della viol</w:t>
      </w:r>
      <w:r>
        <w:rPr>
          <w:rFonts w:ascii="Times New Roman" w:hAnsi="Times New Roman" w:cs="Times New Roman"/>
          <w:sz w:val="24"/>
          <w:szCs w:val="24"/>
        </w:rPr>
        <w:t xml:space="preserve">azione di legge e manifesta illogicità </w:t>
      </w:r>
      <w:r w:rsidRPr="00875C29">
        <w:rPr>
          <w:rFonts w:ascii="Times New Roman" w:hAnsi="Times New Roman" w:cs="Times New Roman"/>
          <w:sz w:val="24"/>
          <w:szCs w:val="24"/>
        </w:rPr>
        <w:t>della motivazione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C29">
        <w:rPr>
          <w:rFonts w:ascii="Times New Roman" w:hAnsi="Times New Roman" w:cs="Times New Roman"/>
          <w:sz w:val="24"/>
          <w:szCs w:val="24"/>
        </w:rPr>
        <w:t xml:space="preserve">ha eccepito: </w:t>
      </w:r>
    </w:p>
    <w:p w:rsid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9">
        <w:rPr>
          <w:rFonts w:ascii="Times New Roman" w:hAnsi="Times New Roman" w:cs="Times New Roman"/>
          <w:sz w:val="24"/>
          <w:szCs w:val="24"/>
        </w:rPr>
        <w:t>-</w:t>
      </w:r>
      <w:r w:rsidR="00DF011B">
        <w:rPr>
          <w:rFonts w:ascii="Times New Roman" w:hAnsi="Times New Roman" w:cs="Times New Roman"/>
          <w:sz w:val="24"/>
          <w:szCs w:val="24"/>
        </w:rPr>
        <w:t xml:space="preserve"> </w:t>
      </w:r>
      <w:r w:rsidRPr="00875C29">
        <w:rPr>
          <w:rFonts w:ascii="Times New Roman" w:hAnsi="Times New Roman" w:cs="Times New Roman"/>
          <w:sz w:val="24"/>
          <w:szCs w:val="24"/>
        </w:rPr>
        <w:t>la insussistenza del "</w:t>
      </w:r>
      <w:proofErr w:type="spellStart"/>
      <w:r w:rsidRPr="00875C29">
        <w:rPr>
          <w:rFonts w:ascii="Times New Roman" w:hAnsi="Times New Roman" w:cs="Times New Roman"/>
          <w:sz w:val="24"/>
          <w:szCs w:val="24"/>
        </w:rPr>
        <w:t>fumus</w:t>
      </w:r>
      <w:proofErr w:type="spellEnd"/>
      <w:r w:rsidRPr="00875C29">
        <w:rPr>
          <w:rFonts w:ascii="Times New Roman" w:hAnsi="Times New Roman" w:cs="Times New Roman"/>
          <w:sz w:val="24"/>
          <w:szCs w:val="24"/>
        </w:rPr>
        <w:t xml:space="preserve">" del reato ipotizzato, </w:t>
      </w:r>
      <w:r w:rsidR="00DF011B">
        <w:rPr>
          <w:rFonts w:ascii="Times New Roman" w:hAnsi="Times New Roman" w:cs="Times New Roman"/>
          <w:sz w:val="24"/>
          <w:szCs w:val="24"/>
        </w:rPr>
        <w:t xml:space="preserve">in quanto la s.r.l. </w:t>
      </w:r>
      <w:r>
        <w:rPr>
          <w:rFonts w:ascii="Times New Roman" w:hAnsi="Times New Roman" w:cs="Times New Roman"/>
          <w:sz w:val="24"/>
          <w:szCs w:val="24"/>
        </w:rPr>
        <w:t>Martinelli stava svolgendo in subappalto, in Verona, lavori</w:t>
      </w:r>
      <w:r w:rsidRPr="00875C29">
        <w:rPr>
          <w:rFonts w:ascii="Times New Roman" w:hAnsi="Times New Roman" w:cs="Times New Roman"/>
          <w:sz w:val="24"/>
          <w:szCs w:val="24"/>
        </w:rPr>
        <w:t xml:space="preserve"> di manutenzione ordinaria e straordinaria per le reti di distribuzione dell'acqua potabile e di rac</w:t>
      </w:r>
      <w:r>
        <w:rPr>
          <w:rFonts w:ascii="Times New Roman" w:hAnsi="Times New Roman" w:cs="Times New Roman"/>
          <w:sz w:val="24"/>
          <w:szCs w:val="24"/>
        </w:rPr>
        <w:t>colta e collettamento dei reflui</w:t>
      </w:r>
      <w:r w:rsidRPr="00875C29">
        <w:rPr>
          <w:rFonts w:ascii="Times New Roman" w:hAnsi="Times New Roman" w:cs="Times New Roman"/>
          <w:sz w:val="24"/>
          <w:szCs w:val="24"/>
        </w:rPr>
        <w:t xml:space="preserve"> urbani appal</w:t>
      </w:r>
      <w:r>
        <w:rPr>
          <w:rFonts w:ascii="Times New Roman" w:hAnsi="Times New Roman" w:cs="Times New Roman"/>
          <w:sz w:val="24"/>
          <w:szCs w:val="24"/>
        </w:rPr>
        <w:t>tati dalla società "Acque Veronesi". I materiali tra</w:t>
      </w:r>
      <w:r w:rsidRPr="00875C29">
        <w:rPr>
          <w:rFonts w:ascii="Times New Roman" w:hAnsi="Times New Roman" w:cs="Times New Roman"/>
          <w:sz w:val="24"/>
          <w:szCs w:val="24"/>
        </w:rPr>
        <w:t>sportati provenivano da detta attività di manutenzione e dovevano perciò ritenersi prodotti presso la sede del sogg</w:t>
      </w:r>
      <w:r>
        <w:rPr>
          <w:rFonts w:ascii="Times New Roman" w:hAnsi="Times New Roman" w:cs="Times New Roman"/>
          <w:sz w:val="24"/>
          <w:szCs w:val="24"/>
        </w:rPr>
        <w:t>etto che svolgeva tale attività</w:t>
      </w:r>
      <w:r w:rsidRPr="00875C29">
        <w:rPr>
          <w:rFonts w:ascii="Times New Roman" w:hAnsi="Times New Roman" w:cs="Times New Roman"/>
          <w:sz w:val="24"/>
          <w:szCs w:val="24"/>
        </w:rPr>
        <w:t>, secondo</w:t>
      </w:r>
      <w:r>
        <w:rPr>
          <w:rFonts w:ascii="Times New Roman" w:hAnsi="Times New Roman" w:cs="Times New Roman"/>
          <w:sz w:val="24"/>
          <w:szCs w:val="24"/>
        </w:rPr>
        <w:t xml:space="preserve"> quanto </w:t>
      </w:r>
      <w:r w:rsidRPr="00875C29">
        <w:rPr>
          <w:rFonts w:ascii="Times New Roman" w:hAnsi="Times New Roman" w:cs="Times New Roman"/>
          <w:sz w:val="24"/>
          <w:szCs w:val="24"/>
        </w:rPr>
        <w:t>visto dall'art. 266,</w:t>
      </w:r>
      <w:r>
        <w:rPr>
          <w:rFonts w:ascii="Times New Roman" w:hAnsi="Times New Roman" w:cs="Times New Roman"/>
          <w:sz w:val="24"/>
          <w:szCs w:val="24"/>
        </w:rPr>
        <w:t xml:space="preserve"> 4 comma, del D.L.g</w:t>
      </w:r>
      <w:r w:rsidRPr="00875C29">
        <w:rPr>
          <w:rFonts w:ascii="Times New Roman" w:hAnsi="Times New Roman" w:cs="Times New Roman"/>
          <w:sz w:val="24"/>
          <w:szCs w:val="24"/>
        </w:rPr>
        <w:t>s. n. 152/2006. Gli stessi rifiuti, inoltre, potevano essere tenuti in deposito tempor</w:t>
      </w:r>
      <w:r>
        <w:rPr>
          <w:rFonts w:ascii="Times New Roman" w:hAnsi="Times New Roman" w:cs="Times New Roman"/>
          <w:sz w:val="24"/>
          <w:szCs w:val="24"/>
        </w:rPr>
        <w:t>aneo presso il luogo di produzione</w:t>
      </w:r>
      <w:r w:rsidRPr="00875C29">
        <w:rPr>
          <w:rFonts w:ascii="Times New Roman" w:hAnsi="Times New Roman" w:cs="Times New Roman"/>
          <w:sz w:val="24"/>
          <w:szCs w:val="24"/>
        </w:rPr>
        <w:t xml:space="preserve"> senza autorizzazio</w:t>
      </w:r>
      <w:r>
        <w:rPr>
          <w:rFonts w:ascii="Times New Roman" w:hAnsi="Times New Roman" w:cs="Times New Roman"/>
          <w:sz w:val="24"/>
          <w:szCs w:val="24"/>
        </w:rPr>
        <w:t>ne e nello stesso luogo potevano</w:t>
      </w:r>
      <w:r w:rsidRPr="00875C29">
        <w:rPr>
          <w:rFonts w:ascii="Times New Roman" w:hAnsi="Times New Roman" w:cs="Times New Roman"/>
          <w:sz w:val="24"/>
          <w:szCs w:val="24"/>
        </w:rPr>
        <w:t xml:space="preserve"> essere custoditi i registri di carico e scarico. </w:t>
      </w:r>
    </w:p>
    <w:p w:rsidR="00875C2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Secondo la prospettazione difensiva</w:t>
      </w:r>
      <w:r w:rsidRPr="00875C29">
        <w:rPr>
          <w:rFonts w:ascii="Times New Roman" w:hAnsi="Times New Roman" w:cs="Times New Roman"/>
          <w:sz w:val="24"/>
          <w:szCs w:val="24"/>
        </w:rPr>
        <w:t>, la</w:t>
      </w:r>
      <w:r>
        <w:rPr>
          <w:rFonts w:ascii="Times New Roman" w:hAnsi="Times New Roman" w:cs="Times New Roman"/>
          <w:sz w:val="24"/>
          <w:szCs w:val="24"/>
        </w:rPr>
        <w:t xml:space="preserve"> s.r.l. "Martinelli", attr</w:t>
      </w:r>
      <w:r w:rsidRPr="00875C29">
        <w:rPr>
          <w:rFonts w:ascii="Times New Roman" w:hAnsi="Times New Roman" w:cs="Times New Roman"/>
          <w:sz w:val="24"/>
          <w:szCs w:val="24"/>
        </w:rPr>
        <w:t>averso il trasporto contestato, non avrebbe svolto una attività di gestione di rifiuti, bensì "un'</w:t>
      </w:r>
      <w:r>
        <w:rPr>
          <w:rFonts w:ascii="Times New Roman" w:hAnsi="Times New Roman" w:cs="Times New Roman"/>
          <w:sz w:val="24"/>
          <w:szCs w:val="24"/>
        </w:rPr>
        <w:t>operazione preliminare anche pre</w:t>
      </w:r>
      <w:r w:rsidRPr="00875C29">
        <w:rPr>
          <w:rFonts w:ascii="Times New Roman" w:hAnsi="Times New Roman" w:cs="Times New Roman"/>
          <w:sz w:val="24"/>
          <w:szCs w:val="24"/>
        </w:rPr>
        <w:t xml:space="preserve">paratoria alla gestione", in quanto i </w:t>
      </w:r>
      <w:r w:rsidR="00DF011B">
        <w:rPr>
          <w:rFonts w:ascii="Times New Roman" w:hAnsi="Times New Roman" w:cs="Times New Roman"/>
          <w:sz w:val="24"/>
          <w:szCs w:val="24"/>
        </w:rPr>
        <w:t xml:space="preserve">rifiuti </w:t>
      </w:r>
      <w:r w:rsidRPr="00875C29">
        <w:rPr>
          <w:rFonts w:ascii="Times New Roman" w:hAnsi="Times New Roman" w:cs="Times New Roman"/>
          <w:sz w:val="24"/>
          <w:szCs w:val="24"/>
        </w:rPr>
        <w:t xml:space="preserve">medesimi provenivano da un cantiere stradale ed avrebbero dovuti essere scaricati in un'area messa a disposizione in Sommacampagna dalla società "Acque Veronesi". </w:t>
      </w:r>
      <w:r>
        <w:rPr>
          <w:rFonts w:ascii="Times New Roman" w:hAnsi="Times New Roman" w:cs="Times New Roman"/>
          <w:sz w:val="24"/>
          <w:szCs w:val="24"/>
        </w:rPr>
        <w:t>Successivamente ivi sarebbero avv</w:t>
      </w:r>
      <w:r w:rsidRPr="00875C29">
        <w:rPr>
          <w:rFonts w:ascii="Times New Roman" w:hAnsi="Times New Roman" w:cs="Times New Roman"/>
          <w:sz w:val="24"/>
          <w:szCs w:val="24"/>
        </w:rPr>
        <w:t>enute le operazioni di separazione dei vari componenti del materiale scaricato e questi sarebbero stati prelevati da u</w:t>
      </w:r>
      <w:r>
        <w:rPr>
          <w:rFonts w:ascii="Times New Roman" w:hAnsi="Times New Roman" w:cs="Times New Roman"/>
          <w:sz w:val="24"/>
          <w:szCs w:val="24"/>
        </w:rPr>
        <w:t>n'impresa appos</w:t>
      </w:r>
      <w:r w:rsidR="00DF011B">
        <w:rPr>
          <w:rFonts w:ascii="Times New Roman" w:hAnsi="Times New Roman" w:cs="Times New Roman"/>
          <w:sz w:val="24"/>
          <w:szCs w:val="24"/>
        </w:rPr>
        <w:t xml:space="preserve">itamente incaricata sicché in </w:t>
      </w:r>
      <w:r w:rsidRPr="00875C29">
        <w:rPr>
          <w:rFonts w:ascii="Times New Roman" w:hAnsi="Times New Roman" w:cs="Times New Roman"/>
          <w:sz w:val="24"/>
          <w:szCs w:val="24"/>
        </w:rPr>
        <w:t xml:space="preserve">quella occasione sarebbe stato compilato il formulario FIR per il trasporto in discarica o in cava </w:t>
      </w:r>
      <w:r>
        <w:rPr>
          <w:rFonts w:ascii="Times New Roman" w:hAnsi="Times New Roman" w:cs="Times New Roman"/>
          <w:sz w:val="24"/>
          <w:szCs w:val="24"/>
        </w:rPr>
        <w:t>autorizza</w:t>
      </w:r>
      <w:r w:rsidRPr="00875C29">
        <w:rPr>
          <w:rFonts w:ascii="Times New Roman" w:hAnsi="Times New Roman" w:cs="Times New Roman"/>
          <w:sz w:val="24"/>
          <w:szCs w:val="24"/>
        </w:rPr>
        <w:t xml:space="preserve">ta. </w:t>
      </w:r>
    </w:p>
    <w:p w:rsid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s.r.l. "Martinelli" aveva sede in San Paolo di Brescia, ma l’area</w:t>
      </w:r>
      <w:r w:rsidRPr="00875C29">
        <w:rPr>
          <w:rFonts w:ascii="Times New Roman" w:hAnsi="Times New Roman" w:cs="Times New Roman"/>
          <w:sz w:val="24"/>
          <w:szCs w:val="24"/>
        </w:rPr>
        <w:t xml:space="preserve"> messa a disposizione dalla società "Acque Veronesi" doveva considerarsi "luogo di produzione" dei rifiuti, poiché anche in essa ven</w:t>
      </w:r>
      <w:r>
        <w:rPr>
          <w:rFonts w:ascii="Times New Roman" w:hAnsi="Times New Roman" w:cs="Times New Roman"/>
          <w:sz w:val="24"/>
          <w:szCs w:val="24"/>
        </w:rPr>
        <w:t xml:space="preserve">iva sostanzialmente esercitata l'attività di manutenzione </w:t>
      </w:r>
      <w:r w:rsidRPr="00875C29">
        <w:rPr>
          <w:rFonts w:ascii="Times New Roman" w:hAnsi="Times New Roman" w:cs="Times New Roman"/>
          <w:sz w:val="24"/>
          <w:szCs w:val="24"/>
        </w:rPr>
        <w:t>edilizia: sulla stessa, dunque, ben poteva essere costituito un deposito temporaneo, risultando rispettati i requisiti</w:t>
      </w:r>
      <w:r>
        <w:rPr>
          <w:rFonts w:ascii="Times New Roman" w:hAnsi="Times New Roman" w:cs="Times New Roman"/>
          <w:sz w:val="24"/>
          <w:szCs w:val="24"/>
        </w:rPr>
        <w:t xml:space="preserve"> tecnici, temporali e quantitativi richiesti dalla legge per tal</w:t>
      </w:r>
      <w:r w:rsidRPr="00875C29">
        <w:rPr>
          <w:rFonts w:ascii="Times New Roman" w:hAnsi="Times New Roman" w:cs="Times New Roman"/>
          <w:sz w:val="24"/>
          <w:szCs w:val="24"/>
        </w:rPr>
        <w:t xml:space="preserve">e raggruppamento di rifiuti; </w:t>
      </w:r>
    </w:p>
    <w:p w:rsidR="00875C2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9">
        <w:rPr>
          <w:rFonts w:ascii="Times New Roman" w:hAnsi="Times New Roman" w:cs="Times New Roman"/>
          <w:sz w:val="24"/>
          <w:szCs w:val="24"/>
        </w:rPr>
        <w:t>-</w:t>
      </w:r>
      <w:r w:rsidR="00DF011B">
        <w:rPr>
          <w:rFonts w:ascii="Times New Roman" w:hAnsi="Times New Roman" w:cs="Times New Roman"/>
          <w:sz w:val="24"/>
          <w:szCs w:val="24"/>
        </w:rPr>
        <w:t xml:space="preserve"> </w:t>
      </w:r>
      <w:r w:rsidRPr="00875C29">
        <w:rPr>
          <w:rFonts w:ascii="Times New Roman" w:hAnsi="Times New Roman" w:cs="Times New Roman"/>
          <w:sz w:val="24"/>
          <w:szCs w:val="24"/>
        </w:rPr>
        <w:t xml:space="preserve">la assenza di adeguatezza e gradualità della adottata misura di cautela rispetto alle finalità perseguite. </w:t>
      </w:r>
    </w:p>
    <w:p w:rsid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9">
        <w:rPr>
          <w:rFonts w:ascii="Times New Roman" w:hAnsi="Times New Roman" w:cs="Times New Roman"/>
          <w:sz w:val="24"/>
          <w:szCs w:val="24"/>
        </w:rPr>
        <w:t>Ulterio</w:t>
      </w:r>
      <w:r>
        <w:rPr>
          <w:rFonts w:ascii="Times New Roman" w:hAnsi="Times New Roman" w:cs="Times New Roman"/>
          <w:sz w:val="24"/>
          <w:szCs w:val="24"/>
        </w:rPr>
        <w:t xml:space="preserve">ri documenti sono stati successivamente depositati </w:t>
      </w:r>
      <w:r w:rsidRPr="00875C29">
        <w:rPr>
          <w:rFonts w:ascii="Times New Roman" w:hAnsi="Times New Roman" w:cs="Times New Roman"/>
          <w:sz w:val="24"/>
          <w:szCs w:val="24"/>
        </w:rPr>
        <w:t xml:space="preserve">dal difensore in Cancelleria, attestanti l'intervenuto decesso di Mario Martinelli in data 30.12.2011 e l'esito delle analisi eseguite sulle sostanze trasportate. </w:t>
      </w:r>
    </w:p>
    <w:p w:rsidR="00875C2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2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Considerato in diritt</w:t>
      </w:r>
      <w:r w:rsidRPr="00875C29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875C2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1.Il</w:t>
      </w:r>
      <w:r w:rsidRPr="00875C29">
        <w:rPr>
          <w:rFonts w:ascii="Times New Roman" w:hAnsi="Times New Roman" w:cs="Times New Roman"/>
          <w:sz w:val="24"/>
          <w:szCs w:val="24"/>
        </w:rPr>
        <w:t xml:space="preserve"> ricorso proposto nell'interesse di Martinell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75C29">
        <w:rPr>
          <w:rFonts w:ascii="Times New Roman" w:hAnsi="Times New Roman" w:cs="Times New Roman"/>
          <w:sz w:val="24"/>
          <w:szCs w:val="24"/>
        </w:rPr>
        <w:t xml:space="preserve"> Mario deve essere dichiarato </w:t>
      </w:r>
      <w:r>
        <w:rPr>
          <w:rFonts w:ascii="Times New Roman" w:hAnsi="Times New Roman" w:cs="Times New Roman"/>
          <w:sz w:val="24"/>
          <w:szCs w:val="24"/>
        </w:rPr>
        <w:t>inammissibile, perché tale rico</w:t>
      </w:r>
      <w:r w:rsidRPr="00875C29">
        <w:rPr>
          <w:rFonts w:ascii="Times New Roman" w:hAnsi="Times New Roman" w:cs="Times New Roman"/>
          <w:sz w:val="24"/>
          <w:szCs w:val="24"/>
        </w:rPr>
        <w:t>rrente non ave</w:t>
      </w:r>
      <w:r>
        <w:rPr>
          <w:rFonts w:ascii="Times New Roman" w:hAnsi="Times New Roman" w:cs="Times New Roman"/>
          <w:sz w:val="24"/>
          <w:szCs w:val="24"/>
        </w:rPr>
        <w:t xml:space="preserve">va proposto istanza di riesame e </w:t>
      </w:r>
      <w:r w:rsidRPr="00875C29">
        <w:rPr>
          <w:rFonts w:ascii="Times New Roman" w:hAnsi="Times New Roman" w:cs="Times New Roman"/>
          <w:sz w:val="24"/>
          <w:szCs w:val="24"/>
        </w:rPr>
        <w:t>lo stesso, comunque, è deceduto in data 30.12.2011, come dall'acquisita certificazione anagra</w:t>
      </w:r>
      <w:r>
        <w:rPr>
          <w:rFonts w:ascii="Times New Roman" w:hAnsi="Times New Roman" w:cs="Times New Roman"/>
          <w:sz w:val="24"/>
          <w:szCs w:val="24"/>
        </w:rPr>
        <w:t>fica del Comune di San Paolo (BS</w:t>
      </w:r>
      <w:r w:rsidRPr="00875C2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75C2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 ricorsi</w:t>
      </w:r>
      <w:r w:rsidRPr="00875C29">
        <w:rPr>
          <w:rFonts w:ascii="Times New Roman" w:hAnsi="Times New Roman" w:cs="Times New Roman"/>
          <w:sz w:val="24"/>
          <w:szCs w:val="24"/>
        </w:rPr>
        <w:t xml:space="preserve"> propo</w:t>
      </w:r>
      <w:r>
        <w:rPr>
          <w:rFonts w:ascii="Times New Roman" w:hAnsi="Times New Roman" w:cs="Times New Roman"/>
          <w:sz w:val="24"/>
          <w:szCs w:val="24"/>
        </w:rPr>
        <w:t xml:space="preserve">sti </w:t>
      </w:r>
      <w:r w:rsidRPr="00875C29">
        <w:rPr>
          <w:rFonts w:ascii="Times New Roman" w:hAnsi="Times New Roman" w:cs="Times New Roman"/>
          <w:sz w:val="24"/>
          <w:szCs w:val="24"/>
        </w:rPr>
        <w:t>nell'interesse di Manen</w:t>
      </w:r>
      <w:r>
        <w:rPr>
          <w:rFonts w:ascii="Times New Roman" w:hAnsi="Times New Roman" w:cs="Times New Roman"/>
          <w:sz w:val="24"/>
          <w:szCs w:val="24"/>
        </w:rPr>
        <w:t>ti Fabrizio e Martinelli Michele, a lo</w:t>
      </w:r>
      <w:r w:rsidRPr="00875C29">
        <w:rPr>
          <w:rFonts w:ascii="Times New Roman" w:hAnsi="Times New Roman" w:cs="Times New Roman"/>
          <w:sz w:val="24"/>
          <w:szCs w:val="24"/>
        </w:rPr>
        <w:t xml:space="preserve">ro volta, </w:t>
      </w:r>
      <w:r>
        <w:rPr>
          <w:rFonts w:ascii="Times New Roman" w:hAnsi="Times New Roman" w:cs="Times New Roman"/>
          <w:sz w:val="24"/>
          <w:szCs w:val="24"/>
        </w:rPr>
        <w:t>devono essere rigettati perché i</w:t>
      </w:r>
      <w:r w:rsidRPr="00875C29">
        <w:rPr>
          <w:rFonts w:ascii="Times New Roman" w:hAnsi="Times New Roman" w:cs="Times New Roman"/>
          <w:sz w:val="24"/>
          <w:szCs w:val="24"/>
        </w:rPr>
        <w:t xml:space="preserve">nfondati. </w:t>
      </w:r>
    </w:p>
    <w:p w:rsidR="00875C2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Tribunale del </w:t>
      </w:r>
      <w:r w:rsidRPr="00875C29">
        <w:rPr>
          <w:rFonts w:ascii="Times New Roman" w:hAnsi="Times New Roman" w:cs="Times New Roman"/>
          <w:sz w:val="24"/>
          <w:szCs w:val="24"/>
        </w:rPr>
        <w:t>riesame, infatti, con</w:t>
      </w:r>
      <w:r>
        <w:rPr>
          <w:rFonts w:ascii="Times New Roman" w:hAnsi="Times New Roman" w:cs="Times New Roman"/>
          <w:sz w:val="24"/>
          <w:szCs w:val="24"/>
        </w:rPr>
        <w:t xml:space="preserve"> argomentazioni coerenti, ha ravvis</w:t>
      </w:r>
      <w:r w:rsidRPr="00875C29">
        <w:rPr>
          <w:rFonts w:ascii="Times New Roman" w:hAnsi="Times New Roman" w:cs="Times New Roman"/>
          <w:sz w:val="24"/>
          <w:szCs w:val="24"/>
        </w:rPr>
        <w:t>ato nella vicenda che ci occupa</w:t>
      </w:r>
      <w:r>
        <w:rPr>
          <w:rFonts w:ascii="Times New Roman" w:hAnsi="Times New Roman" w:cs="Times New Roman"/>
          <w:sz w:val="24"/>
          <w:szCs w:val="24"/>
        </w:rPr>
        <w:t xml:space="preserve"> la sussistenza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fumus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dell'i</w:t>
      </w:r>
      <w:r w:rsidRPr="00875C2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oti</w:t>
      </w:r>
      <w:r w:rsidRPr="00875C29">
        <w:rPr>
          <w:rFonts w:ascii="Times New Roman" w:hAnsi="Times New Roman" w:cs="Times New Roman"/>
          <w:sz w:val="24"/>
          <w:szCs w:val="24"/>
        </w:rPr>
        <w:t>zza</w:t>
      </w:r>
      <w:r>
        <w:rPr>
          <w:rFonts w:ascii="Times New Roman" w:hAnsi="Times New Roman" w:cs="Times New Roman"/>
          <w:sz w:val="24"/>
          <w:szCs w:val="24"/>
        </w:rPr>
        <w:t>to reato di cui all'art. 256, 4</w:t>
      </w:r>
      <w:r w:rsidRPr="00875C29">
        <w:rPr>
          <w:rFonts w:ascii="Times New Roman" w:hAnsi="Times New Roman" w:cs="Times New Roman"/>
          <w:sz w:val="24"/>
          <w:szCs w:val="24"/>
        </w:rPr>
        <w:t xml:space="preserve"> comma, del </w:t>
      </w:r>
      <w:proofErr w:type="spellStart"/>
      <w:r w:rsidRPr="00875C2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75C29">
        <w:rPr>
          <w:rFonts w:ascii="Times New Roman" w:hAnsi="Times New Roman" w:cs="Times New Roman"/>
          <w:sz w:val="24"/>
          <w:szCs w:val="24"/>
        </w:rPr>
        <w:t xml:space="preserve"> n. 152/2006. </w:t>
      </w:r>
    </w:p>
    <w:p w:rsidR="00875C2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9">
        <w:rPr>
          <w:rFonts w:ascii="Times New Roman" w:hAnsi="Times New Roman" w:cs="Times New Roman"/>
          <w:sz w:val="24"/>
          <w:szCs w:val="24"/>
        </w:rPr>
        <w:t>Non viene contesta</w:t>
      </w:r>
      <w:r w:rsidR="009B540D">
        <w:rPr>
          <w:rFonts w:ascii="Times New Roman" w:hAnsi="Times New Roman" w:cs="Times New Roman"/>
          <w:sz w:val="24"/>
          <w:szCs w:val="24"/>
        </w:rPr>
        <w:t xml:space="preserve">to, al riguardo, che la s.r.l. </w:t>
      </w:r>
      <w:r w:rsidRPr="00875C2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artinelli risulta iscritta all</w:t>
      </w:r>
      <w:r w:rsidRPr="00875C29">
        <w:rPr>
          <w:rFonts w:ascii="Times New Roman" w:hAnsi="Times New Roman" w:cs="Times New Roman"/>
          <w:sz w:val="24"/>
          <w:szCs w:val="24"/>
        </w:rPr>
        <w:t>'Albo nazionale dei gestori ambientali in data 19.1.2009 ma il relativo titolo abilitativo non è estes</w:t>
      </w:r>
      <w:r>
        <w:rPr>
          <w:rFonts w:ascii="Times New Roman" w:hAnsi="Times New Roman" w:cs="Times New Roman"/>
          <w:sz w:val="24"/>
          <w:szCs w:val="24"/>
        </w:rPr>
        <w:t>o al</w:t>
      </w:r>
      <w:r w:rsidRPr="00875C29">
        <w:rPr>
          <w:rFonts w:ascii="Times New Roman" w:hAnsi="Times New Roman" w:cs="Times New Roman"/>
          <w:sz w:val="24"/>
          <w:szCs w:val="24"/>
        </w:rPr>
        <w:t xml:space="preserve"> trasporto di rifiuti diversi dal</w:t>
      </w:r>
      <w:r>
        <w:rPr>
          <w:rFonts w:ascii="Times New Roman" w:hAnsi="Times New Roman" w:cs="Times New Roman"/>
          <w:sz w:val="24"/>
          <w:szCs w:val="24"/>
        </w:rPr>
        <w:t>le "terre" ed in esso viene presc</w:t>
      </w:r>
      <w:r w:rsidRPr="00875C29">
        <w:rPr>
          <w:rFonts w:ascii="Times New Roman" w:hAnsi="Times New Roman" w:cs="Times New Roman"/>
          <w:sz w:val="24"/>
          <w:szCs w:val="24"/>
        </w:rPr>
        <w:t>ritto altresì che il trasporto di queste ultime, comunque, deve essere accompagnato da copia del provvedimento di iscrizione co</w:t>
      </w:r>
      <w:r>
        <w:rPr>
          <w:rFonts w:ascii="Times New Roman" w:hAnsi="Times New Roman" w:cs="Times New Roman"/>
          <w:sz w:val="24"/>
          <w:szCs w:val="24"/>
        </w:rPr>
        <w:t>rredata dalla dichiarazione di conformità all’originale</w:t>
      </w:r>
      <w:r w:rsidRPr="00875C29">
        <w:rPr>
          <w:rFonts w:ascii="Times New Roman" w:hAnsi="Times New Roman" w:cs="Times New Roman"/>
          <w:sz w:val="24"/>
          <w:szCs w:val="24"/>
        </w:rPr>
        <w:t xml:space="preserve"> resa dal legale rappresentante dell'impresa. </w:t>
      </w:r>
    </w:p>
    <w:p w:rsidR="00875C2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9">
        <w:rPr>
          <w:rFonts w:ascii="Times New Roman" w:hAnsi="Times New Roman" w:cs="Times New Roman"/>
          <w:sz w:val="24"/>
          <w:szCs w:val="24"/>
        </w:rPr>
        <w:t>Nella specie, invece, il trasporto effettuato dall'autocarro in sequestro riguardava anche sassi, conglomerati cementizi e p</w:t>
      </w:r>
      <w:r w:rsidR="009B540D">
        <w:rPr>
          <w:rFonts w:ascii="Times New Roman" w:hAnsi="Times New Roman" w:cs="Times New Roman"/>
          <w:sz w:val="24"/>
          <w:szCs w:val="24"/>
        </w:rPr>
        <w:t>e</w:t>
      </w:r>
      <w:r w:rsidRPr="00875C29">
        <w:rPr>
          <w:rFonts w:ascii="Times New Roman" w:hAnsi="Times New Roman" w:cs="Times New Roman"/>
          <w:sz w:val="24"/>
          <w:szCs w:val="24"/>
        </w:rPr>
        <w:t xml:space="preserve">zzi di asfalto di varie dimensioni ed esso non era accompagnato da alcun documento. </w:t>
      </w:r>
    </w:p>
    <w:p w:rsidR="00875C2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9">
        <w:rPr>
          <w:rFonts w:ascii="Times New Roman" w:hAnsi="Times New Roman" w:cs="Times New Roman"/>
          <w:sz w:val="24"/>
          <w:szCs w:val="24"/>
        </w:rPr>
        <w:t>3. Si prospetta in ric</w:t>
      </w:r>
      <w:r>
        <w:rPr>
          <w:rFonts w:ascii="Times New Roman" w:hAnsi="Times New Roman" w:cs="Times New Roman"/>
          <w:sz w:val="24"/>
          <w:szCs w:val="24"/>
        </w:rPr>
        <w:t>orso che l'autocarro sequestrato non stesse effettuando</w:t>
      </w:r>
      <w:r w:rsidRPr="00875C29">
        <w:rPr>
          <w:rFonts w:ascii="Times New Roman" w:hAnsi="Times New Roman" w:cs="Times New Roman"/>
          <w:sz w:val="24"/>
          <w:szCs w:val="24"/>
        </w:rPr>
        <w:t xml:space="preserve"> un trasporto di "rifiuti", poiché, ai sensi dell'art. 266, 4 comma, del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n. 152/2006, "i</w:t>
      </w:r>
      <w:r w:rsidRPr="00875C29">
        <w:rPr>
          <w:rFonts w:ascii="Times New Roman" w:hAnsi="Times New Roman" w:cs="Times New Roman"/>
          <w:sz w:val="24"/>
          <w:szCs w:val="24"/>
        </w:rPr>
        <w:t xml:space="preserve"> rifiuti provenienti da attività di </w:t>
      </w:r>
      <w:r>
        <w:rPr>
          <w:rFonts w:ascii="Times New Roman" w:hAnsi="Times New Roman" w:cs="Times New Roman"/>
          <w:sz w:val="24"/>
          <w:szCs w:val="24"/>
        </w:rPr>
        <w:t>manutenzione ... si considerino</w:t>
      </w:r>
      <w:r w:rsidRPr="00875C29">
        <w:rPr>
          <w:rFonts w:ascii="Times New Roman" w:hAnsi="Times New Roman" w:cs="Times New Roman"/>
          <w:sz w:val="24"/>
          <w:szCs w:val="24"/>
        </w:rPr>
        <w:t xml:space="preserve"> prodotti presso la sede o il domicilio del soggetto che svolge tali attività". </w:t>
      </w:r>
    </w:p>
    <w:p w:rsidR="007F3202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9">
        <w:rPr>
          <w:rFonts w:ascii="Times New Roman" w:hAnsi="Times New Roman" w:cs="Times New Roman"/>
          <w:sz w:val="24"/>
          <w:szCs w:val="24"/>
        </w:rPr>
        <w:t>Il materiale trasportato, pertanto, avrebbe assunto la qualificazione di "rifiuto" solo dopo avere raggiunto il sito in Sommacampagna, dove sarebbe stato legittimamente scaricato in "deposito temporaneo" in quanto s</w:t>
      </w:r>
      <w:r w:rsidR="007F3202">
        <w:rPr>
          <w:rFonts w:ascii="Times New Roman" w:hAnsi="Times New Roman" w:cs="Times New Roman"/>
          <w:sz w:val="24"/>
          <w:szCs w:val="24"/>
        </w:rPr>
        <w:t xml:space="preserve">i </w:t>
      </w:r>
      <w:r w:rsidR="009B540D">
        <w:rPr>
          <w:rFonts w:ascii="Times New Roman" w:hAnsi="Times New Roman" w:cs="Times New Roman"/>
          <w:sz w:val="24"/>
          <w:szCs w:val="24"/>
        </w:rPr>
        <w:t>tratterebbe di area di cui la s.</w:t>
      </w:r>
      <w:r w:rsidR="007F3202">
        <w:rPr>
          <w:rFonts w:ascii="Times New Roman" w:hAnsi="Times New Roman" w:cs="Times New Roman"/>
          <w:sz w:val="24"/>
          <w:szCs w:val="24"/>
        </w:rPr>
        <w:t>r.l. "Martinell</w:t>
      </w:r>
      <w:r w:rsidRPr="00875C29">
        <w:rPr>
          <w:rFonts w:ascii="Times New Roman" w:hAnsi="Times New Roman" w:cs="Times New Roman"/>
          <w:sz w:val="24"/>
          <w:szCs w:val="24"/>
        </w:rPr>
        <w:t xml:space="preserve">i" avrebbe ottenuto la disponibilità dalla </w:t>
      </w:r>
      <w:r w:rsidR="007F3202">
        <w:rPr>
          <w:rFonts w:ascii="Times New Roman" w:hAnsi="Times New Roman" w:cs="Times New Roman"/>
          <w:sz w:val="24"/>
          <w:szCs w:val="24"/>
        </w:rPr>
        <w:t>società "Acque Veronesi" proprio</w:t>
      </w:r>
      <w:r w:rsidRPr="00875C29">
        <w:rPr>
          <w:rFonts w:ascii="Times New Roman" w:hAnsi="Times New Roman" w:cs="Times New Roman"/>
          <w:sz w:val="24"/>
          <w:szCs w:val="24"/>
        </w:rPr>
        <w:t xml:space="preserve"> in collegamento con l'esecuzione dei lavori subappa</w:t>
      </w:r>
      <w:r w:rsidR="007F3202">
        <w:rPr>
          <w:rFonts w:ascii="Times New Roman" w:hAnsi="Times New Roman" w:cs="Times New Roman"/>
          <w:sz w:val="24"/>
          <w:szCs w:val="24"/>
        </w:rPr>
        <w:t>ltati e per agevolarne l'esecuzion</w:t>
      </w:r>
      <w:r w:rsidRPr="00875C29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875C2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9">
        <w:rPr>
          <w:rFonts w:ascii="Times New Roman" w:hAnsi="Times New Roman" w:cs="Times New Roman"/>
          <w:sz w:val="24"/>
          <w:szCs w:val="24"/>
        </w:rPr>
        <w:t>Tale collegamento consentirebbe di considerare anche detta area "luogo di produzione" dei rifiuti, poic</w:t>
      </w:r>
      <w:r w:rsidR="007F3202">
        <w:rPr>
          <w:rFonts w:ascii="Times New Roman" w:hAnsi="Times New Roman" w:cs="Times New Roman"/>
          <w:sz w:val="24"/>
          <w:szCs w:val="24"/>
        </w:rPr>
        <w:t>hé essa sarebbe assimilabile alla sede/domicilio dell</w:t>
      </w:r>
      <w:r w:rsidRPr="00875C29">
        <w:rPr>
          <w:rFonts w:ascii="Times New Roman" w:hAnsi="Times New Roman" w:cs="Times New Roman"/>
          <w:sz w:val="24"/>
          <w:szCs w:val="24"/>
        </w:rPr>
        <w:t xml:space="preserve">a società che materialmente eseguiva i lavori di manutenzione (la cui sede legale era invece in Brescia). </w:t>
      </w:r>
    </w:p>
    <w:p w:rsidR="00875C2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9">
        <w:rPr>
          <w:rFonts w:ascii="Times New Roman" w:hAnsi="Times New Roman" w:cs="Times New Roman"/>
          <w:sz w:val="24"/>
          <w:szCs w:val="24"/>
        </w:rPr>
        <w:t>Osserva al riguardo il Collegio che più pertinente sarebbe stato il richiamo al primo comma dell'art. 230 del D.</w:t>
      </w:r>
      <w:r w:rsidR="007F3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2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875C29">
        <w:rPr>
          <w:rFonts w:ascii="Times New Roman" w:hAnsi="Times New Roman" w:cs="Times New Roman"/>
          <w:sz w:val="24"/>
          <w:szCs w:val="24"/>
        </w:rPr>
        <w:t>. n. 152/2006, ove viene prevista una eccezione alla regola generale del divieto di creazione del deposito temporaneo in l</w:t>
      </w:r>
      <w:r w:rsidR="007F3202">
        <w:rPr>
          <w:rFonts w:ascii="Times New Roman" w:hAnsi="Times New Roman" w:cs="Times New Roman"/>
          <w:sz w:val="24"/>
          <w:szCs w:val="24"/>
        </w:rPr>
        <w:t>uogo diverso da quello di produz</w:t>
      </w:r>
      <w:r w:rsidRPr="00875C29">
        <w:rPr>
          <w:rFonts w:ascii="Times New Roman" w:hAnsi="Times New Roman" w:cs="Times New Roman"/>
          <w:sz w:val="24"/>
          <w:szCs w:val="24"/>
        </w:rPr>
        <w:t>ione nelle ipotesi non di manutenzione generica bensì di manutenzione specifica di reti ed infrastrutture, stabilendosi testualmente che: "II luogo di produzione dei rifiuti derivanti da attività di manutenzione alle infrastrutture, effettuata</w:t>
      </w:r>
      <w:r w:rsidR="009B540D">
        <w:rPr>
          <w:rFonts w:ascii="Times New Roman" w:hAnsi="Times New Roman" w:cs="Times New Roman"/>
          <w:sz w:val="24"/>
          <w:szCs w:val="24"/>
        </w:rPr>
        <w:t xml:space="preserve"> direttamente dal gestore dell'i</w:t>
      </w:r>
      <w:r w:rsidRPr="00875C29">
        <w:rPr>
          <w:rFonts w:ascii="Times New Roman" w:hAnsi="Times New Roman" w:cs="Times New Roman"/>
          <w:sz w:val="24"/>
          <w:szCs w:val="24"/>
        </w:rPr>
        <w:t xml:space="preserve">nfrastruttura a rete e degli impianti per l'erogazione di forniture e servizi di interesse pubblico o tramite terzi, può coincidere con la sede del cantiere che gestisce l'attività manutentiva o con la sede locale del </w:t>
      </w:r>
      <w:r w:rsidR="007F3202">
        <w:rPr>
          <w:rFonts w:ascii="Times New Roman" w:hAnsi="Times New Roman" w:cs="Times New Roman"/>
          <w:sz w:val="24"/>
          <w:szCs w:val="24"/>
        </w:rPr>
        <w:t>gestore della</w:t>
      </w:r>
      <w:r w:rsidRPr="00875C29">
        <w:rPr>
          <w:rFonts w:ascii="Times New Roman" w:hAnsi="Times New Roman" w:cs="Times New Roman"/>
          <w:sz w:val="24"/>
          <w:szCs w:val="24"/>
        </w:rPr>
        <w:t xml:space="preserve"> infrastruttur</w:t>
      </w:r>
      <w:r w:rsidR="007F3202">
        <w:rPr>
          <w:rFonts w:ascii="Times New Roman" w:hAnsi="Times New Roman" w:cs="Times New Roman"/>
          <w:sz w:val="24"/>
          <w:szCs w:val="24"/>
        </w:rPr>
        <w:t>a nel</w:t>
      </w:r>
      <w:r w:rsidRPr="00875C29">
        <w:rPr>
          <w:rFonts w:ascii="Times New Roman" w:hAnsi="Times New Roman" w:cs="Times New Roman"/>
          <w:sz w:val="24"/>
          <w:szCs w:val="24"/>
        </w:rPr>
        <w:t xml:space="preserve">le cui competenze rientra il tratto di infrastruttura interessata dai lavori di manutenzione ovvero con il luogo di concentramento dove il materiale tolto d'opera viene trasportato per la successiva </w:t>
      </w:r>
      <w:r w:rsidR="007F3202">
        <w:rPr>
          <w:rFonts w:ascii="Times New Roman" w:hAnsi="Times New Roman" w:cs="Times New Roman"/>
          <w:sz w:val="24"/>
          <w:szCs w:val="24"/>
        </w:rPr>
        <w:t>valutazione tecnica, finalizzata</w:t>
      </w:r>
      <w:r w:rsidRPr="00875C29">
        <w:rPr>
          <w:rFonts w:ascii="Times New Roman" w:hAnsi="Times New Roman" w:cs="Times New Roman"/>
          <w:sz w:val="24"/>
          <w:szCs w:val="24"/>
        </w:rPr>
        <w:t xml:space="preserve"> all'individuazione del materiale effettivamente, direttamente ed oggetti</w:t>
      </w:r>
      <w:r w:rsidR="007F3202">
        <w:rPr>
          <w:rFonts w:ascii="Times New Roman" w:hAnsi="Times New Roman" w:cs="Times New Roman"/>
          <w:sz w:val="24"/>
          <w:szCs w:val="24"/>
        </w:rPr>
        <w:t>vamente riutilizzabile, senza ess</w:t>
      </w:r>
      <w:r w:rsidRPr="00875C29">
        <w:rPr>
          <w:rFonts w:ascii="Times New Roman" w:hAnsi="Times New Roman" w:cs="Times New Roman"/>
          <w:sz w:val="24"/>
          <w:szCs w:val="24"/>
        </w:rPr>
        <w:t xml:space="preserve">ere sottoposto ad alcun trattamento". </w:t>
      </w:r>
    </w:p>
    <w:p w:rsidR="00875C29" w:rsidRPr="00875C29" w:rsidRDefault="007F3202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fattispecie in oggetto, però, in ogni caso, il Tribu</w:t>
      </w:r>
      <w:r w:rsidR="00875C29" w:rsidRPr="00875C29">
        <w:rPr>
          <w:rFonts w:ascii="Times New Roman" w:hAnsi="Times New Roman" w:cs="Times New Roman"/>
          <w:sz w:val="24"/>
          <w:szCs w:val="24"/>
        </w:rPr>
        <w:t>nale del riesame ha evidenziato che i lavori appaltati dalla società "Acque Veronesi" "prevedevano, oltre all'attività di manutenzione ordinaria e straordinaria della rete di distribuzione dell'acqua pota</w:t>
      </w:r>
      <w:r>
        <w:rPr>
          <w:rFonts w:ascii="Times New Roman" w:hAnsi="Times New Roman" w:cs="Times New Roman"/>
          <w:sz w:val="24"/>
          <w:szCs w:val="24"/>
        </w:rPr>
        <w:t>bile, anche nuovi allacciamenti”</w:t>
      </w:r>
      <w:r w:rsidR="00875C29" w:rsidRPr="00875C29">
        <w:rPr>
          <w:rFonts w:ascii="Times New Roman" w:hAnsi="Times New Roman" w:cs="Times New Roman"/>
          <w:sz w:val="24"/>
          <w:szCs w:val="24"/>
        </w:rPr>
        <w:t>. Non vi sono, inoltre, elementi per affermare che l'area di Sommacampagna costituisca sede d</w:t>
      </w:r>
      <w:r>
        <w:rPr>
          <w:rFonts w:ascii="Times New Roman" w:hAnsi="Times New Roman" w:cs="Times New Roman"/>
          <w:sz w:val="24"/>
          <w:szCs w:val="24"/>
        </w:rPr>
        <w:t xml:space="preserve">el cantiere </w:t>
      </w:r>
      <w:r w:rsidR="00875C29" w:rsidRPr="00875C29">
        <w:rPr>
          <w:rFonts w:ascii="Times New Roman" w:hAnsi="Times New Roman" w:cs="Times New Roman"/>
          <w:sz w:val="24"/>
          <w:szCs w:val="24"/>
        </w:rPr>
        <w:t xml:space="preserve">del manutentore ovvero sede locale del gestore della infrastruttura interessata dai lavori. </w:t>
      </w:r>
    </w:p>
    <w:p w:rsidR="00875C2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9">
        <w:rPr>
          <w:rFonts w:ascii="Times New Roman" w:hAnsi="Times New Roman" w:cs="Times New Roman"/>
          <w:sz w:val="24"/>
          <w:szCs w:val="24"/>
        </w:rPr>
        <w:t>Ciò che più conta, co</w:t>
      </w:r>
      <w:r w:rsidR="007F3202">
        <w:rPr>
          <w:rFonts w:ascii="Times New Roman" w:hAnsi="Times New Roman" w:cs="Times New Roman"/>
          <w:sz w:val="24"/>
          <w:szCs w:val="24"/>
        </w:rPr>
        <w:t>munque, è che non si discute del</w:t>
      </w:r>
      <w:r w:rsidRPr="00875C29">
        <w:rPr>
          <w:rFonts w:ascii="Times New Roman" w:hAnsi="Times New Roman" w:cs="Times New Roman"/>
          <w:sz w:val="24"/>
          <w:szCs w:val="24"/>
        </w:rPr>
        <w:t>la</w:t>
      </w:r>
      <w:r w:rsidR="007F3202">
        <w:rPr>
          <w:rFonts w:ascii="Times New Roman" w:hAnsi="Times New Roman" w:cs="Times New Roman"/>
          <w:sz w:val="24"/>
          <w:szCs w:val="24"/>
        </w:rPr>
        <w:t xml:space="preserve"> </w:t>
      </w:r>
      <w:r w:rsidRPr="00875C29">
        <w:rPr>
          <w:rFonts w:ascii="Times New Roman" w:hAnsi="Times New Roman" w:cs="Times New Roman"/>
          <w:sz w:val="24"/>
          <w:szCs w:val="24"/>
        </w:rPr>
        <w:t>liceità di un deposito temporaneo, bensì si contesta l'effettuazione di un trasporto di rifiuti, verso il luogo individuato per il deposito temporan</w:t>
      </w:r>
      <w:r w:rsidR="007F3202">
        <w:rPr>
          <w:rFonts w:ascii="Times New Roman" w:hAnsi="Times New Roman" w:cs="Times New Roman"/>
          <w:sz w:val="24"/>
          <w:szCs w:val="24"/>
        </w:rPr>
        <w:t>eo, senza l'osservanza delle prescrizioni contenute nell</w:t>
      </w:r>
      <w:r w:rsidRPr="00875C29">
        <w:rPr>
          <w:rFonts w:ascii="Times New Roman" w:hAnsi="Times New Roman" w:cs="Times New Roman"/>
          <w:sz w:val="24"/>
          <w:szCs w:val="24"/>
        </w:rPr>
        <w:t>'autorizzazione; sicché, in relazione alla ipotizzata violazione dell'art. 256, 4 comma, del D.</w:t>
      </w:r>
      <w:r w:rsidR="007F3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2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875C29">
        <w:rPr>
          <w:rFonts w:ascii="Times New Roman" w:hAnsi="Times New Roman" w:cs="Times New Roman"/>
          <w:sz w:val="24"/>
          <w:szCs w:val="24"/>
        </w:rPr>
        <w:t xml:space="preserve">. n. 152/2006, </w:t>
      </w:r>
      <w:r w:rsidR="007F3202">
        <w:rPr>
          <w:rFonts w:ascii="Times New Roman" w:hAnsi="Times New Roman" w:cs="Times New Roman"/>
          <w:sz w:val="24"/>
          <w:szCs w:val="24"/>
        </w:rPr>
        <w:t xml:space="preserve">non può certo affermarsi </w:t>
      </w:r>
      <w:r w:rsidR="007F3202">
        <w:rPr>
          <w:rFonts w:ascii="Times New Roman" w:hAnsi="Times New Roman" w:cs="Times New Roman"/>
          <w:sz w:val="24"/>
          <w:szCs w:val="24"/>
        </w:rPr>
        <w:lastRenderedPageBreak/>
        <w:t>che a q</w:t>
      </w:r>
      <w:r w:rsidRPr="00875C29">
        <w:rPr>
          <w:rFonts w:ascii="Times New Roman" w:hAnsi="Times New Roman" w:cs="Times New Roman"/>
          <w:sz w:val="24"/>
          <w:szCs w:val="24"/>
        </w:rPr>
        <w:t>uelle prescrizioni non dovesse ottemperarsi quando pure il</w:t>
      </w:r>
      <w:r w:rsidR="007F3202">
        <w:rPr>
          <w:rFonts w:ascii="Times New Roman" w:hAnsi="Times New Roman" w:cs="Times New Roman"/>
          <w:sz w:val="24"/>
          <w:szCs w:val="24"/>
        </w:rPr>
        <w:t xml:space="preserve"> luogo di deposito temporaneo po</w:t>
      </w:r>
      <w:r w:rsidRPr="00875C29">
        <w:rPr>
          <w:rFonts w:ascii="Times New Roman" w:hAnsi="Times New Roman" w:cs="Times New Roman"/>
          <w:sz w:val="24"/>
          <w:szCs w:val="24"/>
        </w:rPr>
        <w:t xml:space="preserve">tesse ritenersi legittimamente individuato. </w:t>
      </w:r>
    </w:p>
    <w:p w:rsidR="00875C2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9">
        <w:rPr>
          <w:rFonts w:ascii="Times New Roman" w:hAnsi="Times New Roman" w:cs="Times New Roman"/>
          <w:sz w:val="24"/>
          <w:szCs w:val="24"/>
        </w:rPr>
        <w:t>Non ignora il Collegio l'orientamento dottrinario che pone l'accento sulla distinzione tr</w:t>
      </w:r>
      <w:r w:rsidR="007F3202">
        <w:rPr>
          <w:rFonts w:ascii="Times New Roman" w:hAnsi="Times New Roman" w:cs="Times New Roman"/>
          <w:sz w:val="24"/>
          <w:szCs w:val="24"/>
        </w:rPr>
        <w:t>a l'attività di "movimentazione”</w:t>
      </w:r>
      <w:r w:rsidRPr="00875C29">
        <w:rPr>
          <w:rFonts w:ascii="Times New Roman" w:hAnsi="Times New Roman" w:cs="Times New Roman"/>
          <w:sz w:val="24"/>
          <w:szCs w:val="24"/>
        </w:rPr>
        <w:t xml:space="preserve"> e quella di "trasporto" dei rifiuti, evidenziando che la prima non necessita di alcuna autorizzazione e che solo la seconda rientra nel novero della "gestione" ai sensi de</w:t>
      </w:r>
      <w:r w:rsidR="000F6C6B">
        <w:rPr>
          <w:rFonts w:ascii="Times New Roman" w:hAnsi="Times New Roman" w:cs="Times New Roman"/>
          <w:sz w:val="24"/>
          <w:szCs w:val="24"/>
        </w:rPr>
        <w:t>l</w:t>
      </w:r>
      <w:r w:rsidRPr="00875C29">
        <w:rPr>
          <w:rFonts w:ascii="Times New Roman" w:hAnsi="Times New Roman" w:cs="Times New Roman"/>
          <w:sz w:val="24"/>
          <w:szCs w:val="24"/>
        </w:rPr>
        <w:t>l'art. 183, comma 1 -</w:t>
      </w:r>
      <w:r w:rsidR="007F3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29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875C29">
        <w:rPr>
          <w:rFonts w:ascii="Times New Roman" w:hAnsi="Times New Roman" w:cs="Times New Roman"/>
          <w:sz w:val="24"/>
          <w:szCs w:val="24"/>
        </w:rPr>
        <w:t>. n), oggetto di specifica autorizzazione in quanto tale (con la conseguenza che solo dopo l'inizio del deposito temporaneo comince</w:t>
      </w:r>
      <w:r w:rsidR="007F3202">
        <w:rPr>
          <w:rFonts w:ascii="Times New Roman" w:hAnsi="Times New Roman" w:cs="Times New Roman"/>
          <w:sz w:val="24"/>
          <w:szCs w:val="24"/>
        </w:rPr>
        <w:t>rebbe la gestione d</w:t>
      </w:r>
      <w:r w:rsidR="009B540D">
        <w:rPr>
          <w:rFonts w:ascii="Times New Roman" w:hAnsi="Times New Roman" w:cs="Times New Roman"/>
          <w:sz w:val="24"/>
          <w:szCs w:val="24"/>
        </w:rPr>
        <w:t>ei rifiuti in senso tecnico e l</w:t>
      </w:r>
      <w:r w:rsidR="007F3202">
        <w:rPr>
          <w:rFonts w:ascii="Times New Roman" w:hAnsi="Times New Roman" w:cs="Times New Roman"/>
          <w:sz w:val="24"/>
          <w:szCs w:val="24"/>
        </w:rPr>
        <w:t>'obbligo di rispettarn</w:t>
      </w:r>
      <w:r w:rsidRPr="00875C29">
        <w:rPr>
          <w:rFonts w:ascii="Times New Roman" w:hAnsi="Times New Roman" w:cs="Times New Roman"/>
          <w:sz w:val="24"/>
          <w:szCs w:val="24"/>
        </w:rPr>
        <w:t xml:space="preserve">e regole e prescrizioni). </w:t>
      </w:r>
    </w:p>
    <w:p w:rsidR="00875C29" w:rsidRPr="00875C29" w:rsidRDefault="007F3202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specie, però, non può affermarsi la decorrenza della gesti</w:t>
      </w:r>
      <w:r w:rsidR="00875C29" w:rsidRPr="00875C29">
        <w:rPr>
          <w:rFonts w:ascii="Times New Roman" w:hAnsi="Times New Roman" w:cs="Times New Roman"/>
          <w:sz w:val="24"/>
          <w:szCs w:val="24"/>
        </w:rPr>
        <w:t>one dei rifiuti in senso t</w:t>
      </w:r>
      <w:r>
        <w:rPr>
          <w:rFonts w:ascii="Times New Roman" w:hAnsi="Times New Roman" w:cs="Times New Roman"/>
          <w:sz w:val="24"/>
          <w:szCs w:val="24"/>
        </w:rPr>
        <w:t>ecnico solo dopo l’i</w:t>
      </w:r>
      <w:r w:rsidR="00875C29" w:rsidRPr="00875C29">
        <w:rPr>
          <w:rFonts w:ascii="Times New Roman" w:hAnsi="Times New Roman" w:cs="Times New Roman"/>
          <w:sz w:val="24"/>
          <w:szCs w:val="24"/>
        </w:rPr>
        <w:t xml:space="preserve">nizio del deposito temporaneo: a) </w:t>
      </w:r>
      <w:r>
        <w:rPr>
          <w:rFonts w:ascii="Times New Roman" w:hAnsi="Times New Roman" w:cs="Times New Roman"/>
          <w:sz w:val="24"/>
          <w:szCs w:val="24"/>
        </w:rPr>
        <w:t>sia perché nulla è dato sapere circa l'effettiva osservanza delle prescrizioni imposte dalla legge per considerare</w:t>
      </w:r>
      <w:r w:rsidR="00875C29" w:rsidRPr="00875C29">
        <w:rPr>
          <w:rFonts w:ascii="Times New Roman" w:hAnsi="Times New Roman" w:cs="Times New Roman"/>
          <w:sz w:val="24"/>
          <w:szCs w:val="24"/>
        </w:rPr>
        <w:t xml:space="preserve"> legittima detta forma di deposito; b) sia perché non vi è stata movimentazione all'interno di uno stesso compendio </w:t>
      </w:r>
      <w:r>
        <w:rPr>
          <w:rFonts w:ascii="Times New Roman" w:hAnsi="Times New Roman" w:cs="Times New Roman"/>
          <w:sz w:val="24"/>
          <w:szCs w:val="24"/>
        </w:rPr>
        <w:t>nel luogo reale di produzione d</w:t>
      </w:r>
      <w:r w:rsidR="00875C29" w:rsidRPr="00875C29">
        <w:rPr>
          <w:rFonts w:ascii="Times New Roman" w:hAnsi="Times New Roman" w:cs="Times New Roman"/>
          <w:sz w:val="24"/>
          <w:szCs w:val="24"/>
        </w:rPr>
        <w:t>ei rifiuti, bensì trasferimento comportante inst</w:t>
      </w:r>
      <w:r>
        <w:rPr>
          <w:rFonts w:ascii="Times New Roman" w:hAnsi="Times New Roman" w:cs="Times New Roman"/>
          <w:sz w:val="24"/>
          <w:szCs w:val="24"/>
        </w:rPr>
        <w:t>radamento da tale luogo a quello</w:t>
      </w:r>
      <w:r w:rsidR="00875C29" w:rsidRPr="00875C29">
        <w:rPr>
          <w:rFonts w:ascii="Times New Roman" w:hAnsi="Times New Roman" w:cs="Times New Roman"/>
          <w:sz w:val="24"/>
          <w:szCs w:val="24"/>
        </w:rPr>
        <w:t xml:space="preserve"> giuridico di produzione. In tale situazione il trasporto in sé va considerato già attività </w:t>
      </w:r>
      <w:r>
        <w:rPr>
          <w:rFonts w:ascii="Times New Roman" w:hAnsi="Times New Roman" w:cs="Times New Roman"/>
          <w:sz w:val="24"/>
          <w:szCs w:val="24"/>
        </w:rPr>
        <w:t>di gestione</w:t>
      </w:r>
      <w:r w:rsidR="00875C29" w:rsidRPr="00875C29">
        <w:rPr>
          <w:rFonts w:ascii="Times New Roman" w:hAnsi="Times New Roman" w:cs="Times New Roman"/>
          <w:sz w:val="24"/>
          <w:szCs w:val="24"/>
        </w:rPr>
        <w:t xml:space="preserve"> di rifiuti e p</w:t>
      </w:r>
      <w:r>
        <w:rPr>
          <w:rFonts w:ascii="Times New Roman" w:hAnsi="Times New Roman" w:cs="Times New Roman"/>
          <w:sz w:val="24"/>
          <w:szCs w:val="24"/>
        </w:rPr>
        <w:t>er "rifiuto</w:t>
      </w:r>
      <w:r w:rsidR="00875C29" w:rsidRPr="00875C29">
        <w:rPr>
          <w:rFonts w:ascii="Times New Roman" w:hAnsi="Times New Roman" w:cs="Times New Roman"/>
          <w:sz w:val="24"/>
          <w:szCs w:val="24"/>
        </w:rPr>
        <w:t>", ai sensi della normativa comunitaria e nazionale, deve i</w:t>
      </w:r>
      <w:r>
        <w:rPr>
          <w:rFonts w:ascii="Times New Roman" w:hAnsi="Times New Roman" w:cs="Times New Roman"/>
          <w:sz w:val="24"/>
          <w:szCs w:val="24"/>
        </w:rPr>
        <w:t>ntendersi qualsiasi sostanza od</w:t>
      </w:r>
      <w:r w:rsidR="00875C29" w:rsidRPr="00875C29">
        <w:rPr>
          <w:rFonts w:ascii="Times New Roman" w:hAnsi="Times New Roman" w:cs="Times New Roman"/>
          <w:sz w:val="24"/>
          <w:szCs w:val="24"/>
        </w:rPr>
        <w:t xml:space="preserve"> oggetto di cui il produ</w:t>
      </w:r>
      <w:r>
        <w:rPr>
          <w:rFonts w:ascii="Times New Roman" w:hAnsi="Times New Roman" w:cs="Times New Roman"/>
          <w:sz w:val="24"/>
          <w:szCs w:val="24"/>
        </w:rPr>
        <w:t>ttore o il detentore si disfi (</w:t>
      </w:r>
      <w:r w:rsidR="00875C29" w:rsidRPr="00875C29">
        <w:rPr>
          <w:rFonts w:ascii="Times New Roman" w:hAnsi="Times New Roman" w:cs="Times New Roman"/>
          <w:sz w:val="24"/>
          <w:szCs w:val="24"/>
        </w:rPr>
        <w:t xml:space="preserve">o abbia </w:t>
      </w:r>
      <w:r>
        <w:rPr>
          <w:rFonts w:ascii="Times New Roman" w:hAnsi="Times New Roman" w:cs="Times New Roman"/>
          <w:sz w:val="24"/>
          <w:szCs w:val="24"/>
        </w:rPr>
        <w:t>l’intenzione o l’obbligo di disfarsi)</w:t>
      </w:r>
      <w:r w:rsidR="00875C29" w:rsidRPr="00875C29">
        <w:rPr>
          <w:rFonts w:ascii="Times New Roman" w:hAnsi="Times New Roman" w:cs="Times New Roman"/>
          <w:sz w:val="24"/>
          <w:szCs w:val="24"/>
        </w:rPr>
        <w:t>, restando irrilevante se ciò avvenga attraverso lo s</w:t>
      </w:r>
      <w:r>
        <w:rPr>
          <w:rFonts w:ascii="Times New Roman" w:hAnsi="Times New Roman" w:cs="Times New Roman"/>
          <w:sz w:val="24"/>
          <w:szCs w:val="24"/>
        </w:rPr>
        <w:t>maltimento del prodotto ovv</w:t>
      </w:r>
      <w:r w:rsidR="00875C29" w:rsidRPr="00875C29">
        <w:rPr>
          <w:rFonts w:ascii="Times New Roman" w:hAnsi="Times New Roman" w:cs="Times New Roman"/>
          <w:sz w:val="24"/>
          <w:szCs w:val="24"/>
        </w:rPr>
        <w:t xml:space="preserve">ero tramite il suo recupero. </w:t>
      </w:r>
    </w:p>
    <w:p w:rsidR="00875C2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9">
        <w:rPr>
          <w:rFonts w:ascii="Times New Roman" w:hAnsi="Times New Roman" w:cs="Times New Roman"/>
          <w:sz w:val="24"/>
          <w:szCs w:val="24"/>
        </w:rPr>
        <w:t xml:space="preserve">4. Non </w:t>
      </w:r>
      <w:r w:rsidR="007F3202">
        <w:rPr>
          <w:rFonts w:ascii="Times New Roman" w:hAnsi="Times New Roman" w:cs="Times New Roman"/>
          <w:sz w:val="24"/>
          <w:szCs w:val="24"/>
        </w:rPr>
        <w:t>vi è questione di adeguatezza della misura, in qu</w:t>
      </w:r>
      <w:r w:rsidR="009B540D">
        <w:rPr>
          <w:rFonts w:ascii="Times New Roman" w:hAnsi="Times New Roman" w:cs="Times New Roman"/>
          <w:sz w:val="24"/>
          <w:szCs w:val="24"/>
        </w:rPr>
        <w:t>anto l'art. 259, 2</w:t>
      </w:r>
      <w:r w:rsidRPr="00875C29">
        <w:rPr>
          <w:rFonts w:ascii="Times New Roman" w:hAnsi="Times New Roman" w:cs="Times New Roman"/>
          <w:sz w:val="24"/>
          <w:szCs w:val="24"/>
        </w:rPr>
        <w:t xml:space="preserve"> comma, del D.</w:t>
      </w:r>
      <w:r w:rsidR="007F3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C2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875C29">
        <w:rPr>
          <w:rFonts w:ascii="Times New Roman" w:hAnsi="Times New Roman" w:cs="Times New Roman"/>
          <w:sz w:val="24"/>
          <w:szCs w:val="24"/>
        </w:rPr>
        <w:t>. n. 152/2006 prevede che, in caso di condanna o di applicazione di pena concordata per il reato di trasporto illecito di c</w:t>
      </w:r>
      <w:r w:rsidR="007F3202">
        <w:rPr>
          <w:rFonts w:ascii="Times New Roman" w:hAnsi="Times New Roman" w:cs="Times New Roman"/>
          <w:sz w:val="24"/>
          <w:szCs w:val="24"/>
        </w:rPr>
        <w:t>ui al precedente art. 256, "consegue</w:t>
      </w:r>
      <w:r w:rsidRPr="00875C29">
        <w:rPr>
          <w:rFonts w:ascii="Times New Roman" w:hAnsi="Times New Roman" w:cs="Times New Roman"/>
          <w:sz w:val="24"/>
          <w:szCs w:val="24"/>
        </w:rPr>
        <w:t xml:space="preserve"> obbligatoriamente la confisca del mezzo di trasporto". </w:t>
      </w:r>
    </w:p>
    <w:p w:rsidR="00875C29" w:rsidRPr="00875C29" w:rsidRDefault="007F3202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previsione dell'obbligato</w:t>
      </w:r>
      <w:r w:rsidR="00875C29" w:rsidRPr="00875C29">
        <w:rPr>
          <w:rFonts w:ascii="Times New Roman" w:hAnsi="Times New Roman" w:cs="Times New Roman"/>
          <w:sz w:val="24"/>
          <w:szCs w:val="24"/>
        </w:rPr>
        <w:t>rietà della confisca il legislatore st</w:t>
      </w:r>
      <w:r>
        <w:rPr>
          <w:rFonts w:ascii="Times New Roman" w:hAnsi="Times New Roman" w:cs="Times New Roman"/>
          <w:sz w:val="24"/>
          <w:szCs w:val="24"/>
        </w:rPr>
        <w:t>atuisce una presunzione di peric</w:t>
      </w:r>
      <w:r w:rsidR="00875C29" w:rsidRPr="00875C29">
        <w:rPr>
          <w:rFonts w:ascii="Times New Roman" w:hAnsi="Times New Roman" w:cs="Times New Roman"/>
          <w:sz w:val="24"/>
          <w:szCs w:val="24"/>
        </w:rPr>
        <w:t>olosità de</w:t>
      </w:r>
      <w:r>
        <w:rPr>
          <w:rFonts w:ascii="Times New Roman" w:hAnsi="Times New Roman" w:cs="Times New Roman"/>
          <w:sz w:val="24"/>
          <w:szCs w:val="24"/>
        </w:rPr>
        <w:t>l mezzo di trasporto, che preclu</w:t>
      </w:r>
      <w:r w:rsidR="00875C29" w:rsidRPr="00875C29">
        <w:rPr>
          <w:rFonts w:ascii="Times New Roman" w:hAnsi="Times New Roman" w:cs="Times New Roman"/>
          <w:sz w:val="24"/>
          <w:szCs w:val="24"/>
        </w:rPr>
        <w:t xml:space="preserve">de al giudice ogni giudizio prognostico. </w:t>
      </w:r>
    </w:p>
    <w:p w:rsidR="00237559" w:rsidRPr="00875C29" w:rsidRDefault="00875C29" w:rsidP="004D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29">
        <w:rPr>
          <w:rFonts w:ascii="Times New Roman" w:hAnsi="Times New Roman" w:cs="Times New Roman"/>
          <w:sz w:val="24"/>
          <w:szCs w:val="24"/>
        </w:rPr>
        <w:t>5. A</w:t>
      </w:r>
      <w:r w:rsidR="007F3202">
        <w:rPr>
          <w:rFonts w:ascii="Times New Roman" w:hAnsi="Times New Roman" w:cs="Times New Roman"/>
          <w:sz w:val="24"/>
          <w:szCs w:val="24"/>
        </w:rPr>
        <w:t>l</w:t>
      </w:r>
      <w:r w:rsidRPr="00875C29">
        <w:rPr>
          <w:rFonts w:ascii="Times New Roman" w:hAnsi="Times New Roman" w:cs="Times New Roman"/>
          <w:sz w:val="24"/>
          <w:szCs w:val="24"/>
        </w:rPr>
        <w:t xml:space="preserve"> rigetto del ricorso pro</w:t>
      </w:r>
      <w:r w:rsidR="009627E4">
        <w:rPr>
          <w:rFonts w:ascii="Times New Roman" w:hAnsi="Times New Roman" w:cs="Times New Roman"/>
          <w:sz w:val="24"/>
          <w:szCs w:val="24"/>
        </w:rPr>
        <w:t>posto nell'interesse di Manenti Fabrizio e Marti</w:t>
      </w:r>
      <w:r w:rsidRPr="00875C29">
        <w:rPr>
          <w:rFonts w:ascii="Times New Roman" w:hAnsi="Times New Roman" w:cs="Times New Roman"/>
          <w:sz w:val="24"/>
          <w:szCs w:val="24"/>
        </w:rPr>
        <w:t>nelli M</w:t>
      </w:r>
      <w:r w:rsidR="009627E4">
        <w:rPr>
          <w:rFonts w:ascii="Times New Roman" w:hAnsi="Times New Roman" w:cs="Times New Roman"/>
          <w:sz w:val="24"/>
          <w:szCs w:val="24"/>
        </w:rPr>
        <w:t>ichele segue la condanna dei ric</w:t>
      </w:r>
      <w:r w:rsidRPr="00875C29">
        <w:rPr>
          <w:rFonts w:ascii="Times New Roman" w:hAnsi="Times New Roman" w:cs="Times New Roman"/>
          <w:sz w:val="24"/>
          <w:szCs w:val="24"/>
        </w:rPr>
        <w:t>orrenti al pagamento delle spese del procedimento.</w:t>
      </w:r>
    </w:p>
    <w:sectPr w:rsidR="00237559" w:rsidRPr="00875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29"/>
    <w:rsid w:val="000F6C6B"/>
    <w:rsid w:val="00237559"/>
    <w:rsid w:val="003C7256"/>
    <w:rsid w:val="004D08AC"/>
    <w:rsid w:val="007F3202"/>
    <w:rsid w:val="00875C29"/>
    <w:rsid w:val="009627E4"/>
    <w:rsid w:val="009B540D"/>
    <w:rsid w:val="00D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1911-9358-41E1-9CBC-3A929520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</dc:creator>
  <cp:lastModifiedBy>ADigirolamo</cp:lastModifiedBy>
  <cp:revision>7</cp:revision>
  <cp:lastPrinted>2012-05-25T14:05:00Z</cp:lastPrinted>
  <dcterms:created xsi:type="dcterms:W3CDTF">2012-05-24T12:55:00Z</dcterms:created>
  <dcterms:modified xsi:type="dcterms:W3CDTF">2012-05-30T07:15:00Z</dcterms:modified>
</cp:coreProperties>
</file>