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7C" w:rsidRDefault="00C516FA" w:rsidP="005F0A7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 Sez. III</w:t>
      </w:r>
      <w:r w:rsidR="005F0A7C">
        <w:rPr>
          <w:rFonts w:ascii="Times New Roman" w:hAnsi="Times New Roman" w:cs="Times New Roman"/>
          <w:b/>
          <w:sz w:val="24"/>
          <w:szCs w:val="24"/>
        </w:rPr>
        <w:t xml:space="preserve">,  n. </w:t>
      </w:r>
      <w:r>
        <w:rPr>
          <w:rFonts w:ascii="Times New Roman" w:hAnsi="Times New Roman" w:cs="Times New Roman"/>
          <w:b/>
          <w:sz w:val="24"/>
          <w:szCs w:val="24"/>
        </w:rPr>
        <w:t xml:space="preserve">1158 del 14/01/2016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Mannino – Est. Gentili – Ric. C.L.</w:t>
      </w:r>
    </w:p>
    <w:p w:rsidR="005F0A7C" w:rsidRDefault="005F0A7C" w:rsidP="005F0A7C">
      <w:pPr>
        <w:spacing w:after="0" w:line="240" w:lineRule="auto"/>
        <w:jc w:val="both"/>
        <w:rPr>
          <w:rFonts w:ascii="Times New Roman" w:hAnsi="Times New Roman" w:cs="Times New Roman"/>
          <w:b/>
          <w:sz w:val="24"/>
          <w:szCs w:val="24"/>
        </w:rPr>
      </w:pPr>
    </w:p>
    <w:p w:rsidR="005F0A7C" w:rsidRDefault="005F0A7C" w:rsidP="005F0A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w:t>
      </w:r>
      <w:r>
        <w:rPr>
          <w:rFonts w:ascii="Times New Roman" w:hAnsi="Times New Roman" w:cs="Times New Roman"/>
          <w:sz w:val="24"/>
          <w:szCs w:val="24"/>
        </w:rPr>
        <w:t xml:space="preserve">– </w:t>
      </w:r>
      <w:r w:rsidR="00DF5CFB">
        <w:rPr>
          <w:rFonts w:ascii="Times New Roman" w:hAnsi="Times New Roman" w:cs="Times New Roman"/>
          <w:sz w:val="24"/>
          <w:szCs w:val="24"/>
        </w:rPr>
        <w:t>Discarica abusiva: ne risponde il proprietario del sito</w:t>
      </w:r>
      <w:bookmarkStart w:id="0" w:name="_GoBack"/>
      <w:bookmarkEnd w:id="0"/>
      <w:r w:rsidR="001E1F6D">
        <w:rPr>
          <w:rFonts w:ascii="Times New Roman" w:hAnsi="Times New Roman" w:cs="Times New Roman"/>
          <w:sz w:val="24"/>
          <w:szCs w:val="24"/>
        </w:rPr>
        <w:t>?</w:t>
      </w:r>
    </w:p>
    <w:p w:rsidR="005F0A7C" w:rsidRDefault="005F0A7C" w:rsidP="005F0A7C">
      <w:pPr>
        <w:spacing w:after="0" w:line="240" w:lineRule="auto"/>
        <w:jc w:val="both"/>
        <w:rPr>
          <w:rFonts w:ascii="Times New Roman" w:hAnsi="Times New Roman" w:cs="Times New Roman"/>
          <w:sz w:val="24"/>
          <w:szCs w:val="24"/>
        </w:rPr>
      </w:pPr>
    </w:p>
    <w:p w:rsidR="005F0A7C" w:rsidRPr="00C516FA" w:rsidRDefault="00C516FA" w:rsidP="00F85791">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w:t>
      </w:r>
      <w:r w:rsidRPr="00C516FA">
        <w:rPr>
          <w:rFonts w:ascii="Times New Roman" w:hAnsi="Times New Roman" w:cs="Times New Roman"/>
          <w:i/>
          <w:sz w:val="24"/>
          <w:szCs w:val="24"/>
        </w:rPr>
        <w:t>n materia di gestione e smaltimento dei rifiuti, il proprietario del sito ove i rifiuti son stati illecitamente depositati, o a fine di abbandono o a fine di smaltimento, non risponde, per la sola ragione della sua qualifica dominicale rispetto al terreno o comunque al</w:t>
      </w:r>
      <w:r w:rsidR="00F85791">
        <w:rPr>
          <w:rFonts w:ascii="Times New Roman" w:hAnsi="Times New Roman" w:cs="Times New Roman"/>
          <w:i/>
          <w:sz w:val="24"/>
          <w:szCs w:val="24"/>
        </w:rPr>
        <w:t xml:space="preserve"> sito in questione, dei reati di</w:t>
      </w:r>
      <w:r w:rsidRPr="00C516FA">
        <w:rPr>
          <w:rFonts w:ascii="Times New Roman" w:hAnsi="Times New Roman" w:cs="Times New Roman"/>
          <w:i/>
          <w:sz w:val="24"/>
          <w:szCs w:val="24"/>
        </w:rPr>
        <w:t xml:space="preserve"> realizzazione e gestione di discarica non autorizzata commessi da terzi, anche nel caso in cui non si attivi per la rimozione dei rifiuti stessi, in quanto tale responsabilità sussiste solo in presenza di un obbligo giuridico di impedire l'evento lesivo, il che potrebbe verificarsi so</w:t>
      </w:r>
      <w:r>
        <w:rPr>
          <w:rFonts w:ascii="Times New Roman" w:hAnsi="Times New Roman" w:cs="Times New Roman"/>
          <w:i/>
          <w:sz w:val="24"/>
          <w:szCs w:val="24"/>
        </w:rPr>
        <w:t xml:space="preserve">lo nell'ipotesi </w:t>
      </w:r>
      <w:r w:rsidRPr="00C516FA">
        <w:rPr>
          <w:rFonts w:ascii="Times New Roman" w:hAnsi="Times New Roman" w:cs="Times New Roman"/>
          <w:i/>
          <w:sz w:val="24"/>
          <w:szCs w:val="24"/>
        </w:rPr>
        <w:t xml:space="preserve">in cui il proprietario abbia compiuto autonomi atti di gestione </w:t>
      </w:r>
      <w:r w:rsidR="00F85791">
        <w:rPr>
          <w:rFonts w:ascii="Times New Roman" w:hAnsi="Times New Roman" w:cs="Times New Roman"/>
          <w:i/>
          <w:sz w:val="24"/>
          <w:szCs w:val="24"/>
        </w:rPr>
        <w:t xml:space="preserve">o di movimentazione dei rifiuti; pertanto, in assenza </w:t>
      </w:r>
      <w:r w:rsidRPr="00C516FA">
        <w:rPr>
          <w:rFonts w:ascii="Times New Roman" w:hAnsi="Times New Roman" w:cs="Times New Roman"/>
          <w:i/>
          <w:sz w:val="24"/>
          <w:szCs w:val="24"/>
        </w:rPr>
        <w:t>di un obbligo giuridico di impedire l'evento ed in assenza di alcuna prova in ordine alla sua cooperazione nella determinazione dello stesso (cooperazione che, peraltro, potrebbe, in linea di principio, realizzarsi anche laddove vi sia in capo al proprietario del terreno la</w:t>
      </w:r>
      <w:r w:rsidR="00F85791">
        <w:rPr>
          <w:rFonts w:ascii="Times New Roman" w:hAnsi="Times New Roman" w:cs="Times New Roman"/>
          <w:i/>
          <w:sz w:val="24"/>
          <w:szCs w:val="24"/>
        </w:rPr>
        <w:t xml:space="preserve"> </w:t>
      </w:r>
      <w:r w:rsidRPr="00C516FA">
        <w:rPr>
          <w:rFonts w:ascii="Times New Roman" w:hAnsi="Times New Roman" w:cs="Times New Roman"/>
          <w:i/>
          <w:sz w:val="24"/>
          <w:szCs w:val="24"/>
        </w:rPr>
        <w:t xml:space="preserve">consapevolezza di aver ceduto la disponibilità di quello ad un terzo </w:t>
      </w:r>
      <w:r w:rsidR="00F85791">
        <w:rPr>
          <w:rFonts w:ascii="Times New Roman" w:hAnsi="Times New Roman" w:cs="Times New Roman"/>
          <w:i/>
          <w:sz w:val="24"/>
          <w:szCs w:val="24"/>
        </w:rPr>
        <w:t>affinché</w:t>
      </w:r>
      <w:r w:rsidRPr="00C516FA">
        <w:rPr>
          <w:rFonts w:ascii="Times New Roman" w:hAnsi="Times New Roman" w:cs="Times New Roman"/>
          <w:i/>
          <w:sz w:val="24"/>
          <w:szCs w:val="24"/>
        </w:rPr>
        <w:t xml:space="preserve"> costui vi realizzi una discarica abusiva), nessuna responsabilità può essere attribuita al titolare del terreno che ometta di vigilare sulle condotte, tanto più se abusive dal punto di vista civilistico, di chi, in assenza di un valido titolo ovvero sulla base di un titolo finalizzato ad un uso non illecito della cosa, abbia la materiale disponibilità del terreno in questione.</w:t>
      </w:r>
    </w:p>
    <w:p w:rsidR="00C516FA" w:rsidRDefault="00C516FA" w:rsidP="00C516FA">
      <w:pPr>
        <w:spacing w:after="0" w:line="240" w:lineRule="auto"/>
        <w:jc w:val="both"/>
        <w:rPr>
          <w:rFonts w:ascii="Times New Roman" w:hAnsi="Times New Roman" w:cs="Times New Roman"/>
          <w:sz w:val="24"/>
          <w:szCs w:val="24"/>
        </w:rPr>
      </w:pPr>
    </w:p>
    <w:p w:rsidR="005F0A7C" w:rsidRPr="005F0A7C" w:rsidRDefault="005F0A7C" w:rsidP="005F0A7C">
      <w:pPr>
        <w:spacing w:after="0" w:line="240" w:lineRule="auto"/>
        <w:jc w:val="both"/>
        <w:rPr>
          <w:rFonts w:ascii="Times New Roman" w:hAnsi="Times New Roman" w:cs="Times New Roman"/>
          <w:b/>
          <w:sz w:val="24"/>
          <w:szCs w:val="24"/>
        </w:rPr>
      </w:pPr>
      <w:r w:rsidRPr="005F0A7C">
        <w:rPr>
          <w:rFonts w:ascii="Times New Roman" w:hAnsi="Times New Roman" w:cs="Times New Roman"/>
          <w:b/>
          <w:sz w:val="24"/>
          <w:szCs w:val="24"/>
        </w:rPr>
        <w:t>Ritenuto in fatto</w:t>
      </w:r>
    </w:p>
    <w:p w:rsidR="00695213" w:rsidRPr="005F0A7C" w:rsidRDefault="00695213" w:rsidP="005F0A7C">
      <w:pPr>
        <w:spacing w:after="0" w:line="240" w:lineRule="auto"/>
        <w:jc w:val="both"/>
        <w:rPr>
          <w:rFonts w:ascii="Times New Roman" w:hAnsi="Times New Roman" w:cs="Times New Roman"/>
          <w:b/>
          <w:sz w:val="24"/>
          <w:szCs w:val="24"/>
        </w:rPr>
      </w:pPr>
      <w:r w:rsidRPr="00695213">
        <w:rPr>
          <w:rFonts w:ascii="Times New Roman" w:hAnsi="Times New Roman" w:cs="Times New Roman"/>
          <w:sz w:val="24"/>
          <w:szCs w:val="24"/>
        </w:rPr>
        <w:t>Il Tribunale di Roma ha rigettato la richiesta di riesame del</w:t>
      </w:r>
      <w:r w:rsidR="005F0A7C">
        <w:rPr>
          <w:rFonts w:ascii="Times New Roman" w:hAnsi="Times New Roman" w:cs="Times New Roman"/>
          <w:b/>
          <w:sz w:val="24"/>
          <w:szCs w:val="24"/>
        </w:rPr>
        <w:t xml:space="preserve"> </w:t>
      </w:r>
      <w:r w:rsidRPr="00695213">
        <w:rPr>
          <w:rFonts w:ascii="Times New Roman" w:hAnsi="Times New Roman" w:cs="Times New Roman"/>
          <w:sz w:val="24"/>
          <w:szCs w:val="24"/>
        </w:rPr>
        <w:t>provvedimento di sequestro preventivo avente ad oggetto un terreno, ubicato</w:t>
      </w:r>
      <w:r w:rsidR="005F0A7C">
        <w:rPr>
          <w:rFonts w:ascii="Times New Roman" w:hAnsi="Times New Roman" w:cs="Times New Roman"/>
          <w:b/>
          <w:sz w:val="24"/>
          <w:szCs w:val="24"/>
        </w:rPr>
        <w:t xml:space="preserve"> </w:t>
      </w:r>
      <w:r w:rsidRPr="00695213">
        <w:rPr>
          <w:rFonts w:ascii="Times New Roman" w:hAnsi="Times New Roman" w:cs="Times New Roman"/>
          <w:sz w:val="24"/>
          <w:szCs w:val="24"/>
        </w:rPr>
        <w:t xml:space="preserve">in </w:t>
      </w:r>
      <w:r w:rsidR="00951581">
        <w:rPr>
          <w:rFonts w:ascii="Times New Roman" w:hAnsi="Times New Roman" w:cs="Times New Roman"/>
          <w:sz w:val="24"/>
          <w:szCs w:val="24"/>
        </w:rPr>
        <w:t>xxx</w:t>
      </w:r>
      <w:r w:rsidRPr="00695213">
        <w:rPr>
          <w:rFonts w:ascii="Times New Roman" w:hAnsi="Times New Roman" w:cs="Times New Roman"/>
          <w:sz w:val="24"/>
          <w:szCs w:val="24"/>
        </w:rPr>
        <w:t>, sul quale insiste un fabbricato ed all'interno del quale</w:t>
      </w:r>
      <w:r w:rsidR="005F0A7C">
        <w:rPr>
          <w:rFonts w:ascii="Times New Roman" w:hAnsi="Times New Roman" w:cs="Times New Roman"/>
          <w:b/>
          <w:sz w:val="24"/>
          <w:szCs w:val="24"/>
        </w:rPr>
        <w:t xml:space="preserve"> </w:t>
      </w:r>
      <w:r w:rsidRPr="00695213">
        <w:rPr>
          <w:rFonts w:ascii="Times New Roman" w:hAnsi="Times New Roman" w:cs="Times New Roman"/>
          <w:sz w:val="24"/>
          <w:szCs w:val="24"/>
        </w:rPr>
        <w:t>risultano essere stati depositati rifiuti diversi, pericolosi e non pericolosi.</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Il Tribunale, nel rigettare la richiesta di riesame formulata dalla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proprietaria del terreno in questione, tale </w:t>
      </w:r>
      <w:r w:rsidR="00951581">
        <w:rPr>
          <w:rFonts w:ascii="Times New Roman" w:hAnsi="Times New Roman" w:cs="Times New Roman"/>
          <w:sz w:val="24"/>
          <w:szCs w:val="24"/>
        </w:rPr>
        <w:t>C.L.</w:t>
      </w:r>
      <w:r w:rsidRPr="00695213">
        <w:rPr>
          <w:rFonts w:ascii="Times New Roman" w:hAnsi="Times New Roman" w:cs="Times New Roman"/>
          <w:sz w:val="24"/>
          <w:szCs w:val="24"/>
        </w:rPr>
        <w:t>, ha rilevato che non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vi è dubbio che il reato in contestazione provvisoria, rimanendo il bene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incustodito, potrebbe essere portato ad ulteriori e più gravi conseguenze.</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Aggiunge il Tribunale che le giustificazioni addotte dalla istante, secondo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la quale la responsabilità di quanto sopra sarebbe ascrivibile al </w:t>
      </w:r>
      <w:proofErr w:type="spellStart"/>
      <w:r w:rsidRPr="00695213">
        <w:rPr>
          <w:rFonts w:ascii="Times New Roman" w:hAnsi="Times New Roman" w:cs="Times New Roman"/>
          <w:sz w:val="24"/>
          <w:szCs w:val="24"/>
        </w:rPr>
        <w:t>coindagato</w:t>
      </w:r>
      <w:proofErr w:type="spellEnd"/>
      <w:r w:rsidR="005F0A7C">
        <w:rPr>
          <w:rFonts w:ascii="Times New Roman" w:hAnsi="Times New Roman" w:cs="Times New Roman"/>
          <w:sz w:val="24"/>
          <w:szCs w:val="24"/>
        </w:rPr>
        <w:t xml:space="preserve"> </w:t>
      </w:r>
      <w:r w:rsidR="00951581">
        <w:rPr>
          <w:rFonts w:ascii="Times New Roman" w:hAnsi="Times New Roman" w:cs="Times New Roman"/>
          <w:sz w:val="24"/>
          <w:szCs w:val="24"/>
        </w:rPr>
        <w:t>M.M.</w:t>
      </w:r>
      <w:r w:rsidRPr="00695213">
        <w:rPr>
          <w:rFonts w:ascii="Times New Roman" w:hAnsi="Times New Roman" w:cs="Times New Roman"/>
          <w:sz w:val="24"/>
          <w:szCs w:val="24"/>
        </w:rPr>
        <w:t xml:space="preserve">, possessore </w:t>
      </w:r>
      <w:r w:rsidRPr="00695213">
        <w:rPr>
          <w:rFonts w:ascii="Times New Roman" w:hAnsi="Times New Roman" w:cs="Times New Roman"/>
          <w:i/>
          <w:iCs/>
          <w:sz w:val="24"/>
          <w:szCs w:val="24"/>
        </w:rPr>
        <w:t xml:space="preserve">sine </w:t>
      </w:r>
      <w:proofErr w:type="spellStart"/>
      <w:r w:rsidRPr="00695213">
        <w:rPr>
          <w:rFonts w:ascii="Times New Roman" w:hAnsi="Times New Roman" w:cs="Times New Roman"/>
          <w:i/>
          <w:iCs/>
          <w:sz w:val="24"/>
          <w:szCs w:val="24"/>
        </w:rPr>
        <w:t>tutulo</w:t>
      </w:r>
      <w:proofErr w:type="spellEnd"/>
      <w:r w:rsidRPr="00695213">
        <w:rPr>
          <w:rFonts w:ascii="Times New Roman" w:hAnsi="Times New Roman" w:cs="Times New Roman"/>
          <w:i/>
          <w:iCs/>
          <w:sz w:val="24"/>
          <w:szCs w:val="24"/>
        </w:rPr>
        <w:t xml:space="preserve"> </w:t>
      </w:r>
      <w:r w:rsidRPr="00695213">
        <w:rPr>
          <w:rFonts w:ascii="Times New Roman" w:hAnsi="Times New Roman" w:cs="Times New Roman"/>
          <w:sz w:val="24"/>
          <w:szCs w:val="24"/>
        </w:rPr>
        <w:t>del terreno in questione, non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apparirebbero convincenti posto che esse non tengono conto della posizione di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responsabilità della C</w:t>
      </w:r>
      <w:r w:rsidR="00951581">
        <w:rPr>
          <w:rFonts w:ascii="Times New Roman" w:hAnsi="Times New Roman" w:cs="Times New Roman"/>
          <w:sz w:val="24"/>
          <w:szCs w:val="24"/>
        </w:rPr>
        <w:t>.</w:t>
      </w:r>
      <w:r w:rsidRPr="00695213">
        <w:rPr>
          <w:rFonts w:ascii="Times New Roman" w:hAnsi="Times New Roman" w:cs="Times New Roman"/>
          <w:sz w:val="24"/>
          <w:szCs w:val="24"/>
        </w:rPr>
        <w:t>, la quale avrebbe omesso di svolgere i doverosi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controlli onde evitare che si realizzasse la situazione di illiceità a lei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contestata.</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Tale valutazione, ha aggiunto il Tribunale, è confermata dalla assenza di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una formalizzazione del rapporto negoziale idoneo a giustificare il possesso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del terreno da parte dell'indagato M.</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Ha proposto ricorso per cassazione la C</w:t>
      </w:r>
      <w:r w:rsidR="00951581">
        <w:rPr>
          <w:rFonts w:ascii="Times New Roman" w:hAnsi="Times New Roman" w:cs="Times New Roman"/>
          <w:sz w:val="24"/>
          <w:szCs w:val="24"/>
        </w:rPr>
        <w:t>.</w:t>
      </w:r>
      <w:r w:rsidRPr="00695213">
        <w:rPr>
          <w:rFonts w:ascii="Times New Roman" w:hAnsi="Times New Roman" w:cs="Times New Roman"/>
          <w:sz w:val="24"/>
          <w:szCs w:val="24"/>
        </w:rPr>
        <w:t xml:space="preserve">, tramite il </w:t>
      </w:r>
      <w:r w:rsidR="00951581">
        <w:rPr>
          <w:rFonts w:ascii="Times New Roman" w:hAnsi="Times New Roman" w:cs="Times New Roman"/>
          <w:sz w:val="24"/>
          <w:szCs w:val="24"/>
        </w:rPr>
        <w:t>proprio</w:t>
      </w:r>
      <w:r w:rsidRPr="00695213">
        <w:rPr>
          <w:rFonts w:ascii="Times New Roman" w:hAnsi="Times New Roman" w:cs="Times New Roman"/>
          <w:sz w:val="24"/>
          <w:szCs w:val="24"/>
        </w:rPr>
        <w:t xml:space="preserve"> difensore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di fiducia, deducendo la illogicità della motivazione della ordinanza impugnata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in ordine alla ricorrenza a suo carico dei gravi indizi di colpevolezza.</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Posto, infatti, che non vi è dubbio che il terreno sia nella disponibilità del</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M</w:t>
      </w:r>
      <w:r w:rsidR="00951581">
        <w:rPr>
          <w:rFonts w:ascii="Times New Roman" w:hAnsi="Times New Roman" w:cs="Times New Roman"/>
          <w:sz w:val="24"/>
          <w:szCs w:val="24"/>
        </w:rPr>
        <w:t>.</w:t>
      </w:r>
      <w:r w:rsidRPr="00695213">
        <w:rPr>
          <w:rFonts w:ascii="Times New Roman" w:hAnsi="Times New Roman" w:cs="Times New Roman"/>
          <w:sz w:val="24"/>
          <w:szCs w:val="24"/>
        </w:rPr>
        <w:t>, cui la ricorrente aveva concesso la permanenza su di esso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(singolarmente definita dalla stessa ricorrente, non ostante quanto appena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prima dichiarato in ordine ad un'avvenuta concessione, </w:t>
      </w:r>
      <w:r w:rsidRPr="00695213">
        <w:rPr>
          <w:rFonts w:ascii="Times New Roman" w:hAnsi="Times New Roman" w:cs="Times New Roman"/>
          <w:i/>
          <w:iCs/>
          <w:sz w:val="24"/>
          <w:szCs w:val="24"/>
        </w:rPr>
        <w:t xml:space="preserve">sine </w:t>
      </w:r>
      <w:proofErr w:type="spellStart"/>
      <w:r w:rsidRPr="00695213">
        <w:rPr>
          <w:rFonts w:ascii="Times New Roman" w:hAnsi="Times New Roman" w:cs="Times New Roman"/>
          <w:i/>
          <w:iCs/>
          <w:sz w:val="24"/>
          <w:szCs w:val="24"/>
        </w:rPr>
        <w:t>titulo</w:t>
      </w:r>
      <w:proofErr w:type="spellEnd"/>
      <w:r w:rsidRPr="00695213">
        <w:rPr>
          <w:rFonts w:ascii="Times New Roman" w:hAnsi="Times New Roman" w:cs="Times New Roman"/>
          <w:i/>
          <w:iCs/>
          <w:sz w:val="24"/>
          <w:szCs w:val="24"/>
        </w:rPr>
        <w:t xml:space="preserve">), </w:t>
      </w:r>
      <w:r w:rsidRPr="00695213">
        <w:rPr>
          <w:rFonts w:ascii="Times New Roman" w:hAnsi="Times New Roman" w:cs="Times New Roman"/>
          <w:sz w:val="24"/>
          <w:szCs w:val="24"/>
        </w:rPr>
        <w:t>ha rilevato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la difesa della C</w:t>
      </w:r>
      <w:r w:rsidR="00951581">
        <w:rPr>
          <w:rFonts w:ascii="Times New Roman" w:hAnsi="Times New Roman" w:cs="Times New Roman"/>
          <w:sz w:val="24"/>
          <w:szCs w:val="24"/>
        </w:rPr>
        <w:t>.</w:t>
      </w:r>
      <w:r w:rsidRPr="00695213">
        <w:rPr>
          <w:rFonts w:ascii="Times New Roman" w:hAnsi="Times New Roman" w:cs="Times New Roman"/>
          <w:sz w:val="24"/>
          <w:szCs w:val="24"/>
        </w:rPr>
        <w:t xml:space="preserve"> che il reato per cui si indaga è tale che può essere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realizzato solo con una condotta commissiva e non anche con condotta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omissiva, consistente nel venire meno ad un obbligo di vigilanza, come più</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volte escluso dalla Corte di legittimità.</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La deducente difesa ha comunque aggiunto che la C</w:t>
      </w:r>
      <w:r w:rsidR="00951581">
        <w:rPr>
          <w:rFonts w:ascii="Times New Roman" w:hAnsi="Times New Roman" w:cs="Times New Roman"/>
          <w:sz w:val="24"/>
          <w:szCs w:val="24"/>
        </w:rPr>
        <w:t>.</w:t>
      </w:r>
      <w:r w:rsidRPr="00695213">
        <w:rPr>
          <w:rFonts w:ascii="Times New Roman" w:hAnsi="Times New Roman" w:cs="Times New Roman"/>
          <w:sz w:val="24"/>
          <w:szCs w:val="24"/>
        </w:rPr>
        <w:t xml:space="preserve"> si era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comunque attivata per fare liberare il terreno dai rifiuti ivi depositati.</w:t>
      </w:r>
    </w:p>
    <w:p w:rsidR="005F0A7C" w:rsidRDefault="005F0A7C" w:rsidP="00695213">
      <w:pPr>
        <w:autoSpaceDE w:val="0"/>
        <w:autoSpaceDN w:val="0"/>
        <w:adjustRightInd w:val="0"/>
        <w:spacing w:after="0" w:line="240" w:lineRule="auto"/>
        <w:jc w:val="both"/>
        <w:rPr>
          <w:rFonts w:ascii="Times New Roman" w:hAnsi="Times New Roman" w:cs="Times New Roman"/>
          <w:b/>
          <w:bCs/>
          <w:sz w:val="24"/>
          <w:szCs w:val="24"/>
        </w:rPr>
      </w:pPr>
    </w:p>
    <w:p w:rsidR="00695213" w:rsidRPr="00695213" w:rsidRDefault="005F0A7C" w:rsidP="0069521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Il ricorso, con le precisazioni che saranno di seguito svolte, è, comunque,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infondato e, pertanto, lo stesso deve essere rigettato.</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Rileva, infatti, il Collegio come il ragionamento svolto dal Tribunale del</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riesame sia - ancorché solo in parte ed in modo tale da non pregiudicarne,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data la perspicuità delle restanti argomentazioni, la </w:t>
      </w:r>
      <w:r w:rsidRPr="00695213">
        <w:rPr>
          <w:rFonts w:ascii="Times New Roman" w:hAnsi="Times New Roman" w:cs="Times New Roman"/>
          <w:sz w:val="24"/>
          <w:szCs w:val="24"/>
        </w:rPr>
        <w:lastRenderedPageBreak/>
        <w:t>correttezza del dispositivo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erroneo e illogico. Invero, erra il Tribunale di Roma nell'attribuire a carico della C</w:t>
      </w:r>
      <w:r w:rsidR="00951581">
        <w:rPr>
          <w:rFonts w:ascii="Times New Roman" w:hAnsi="Times New Roman" w:cs="Times New Roman"/>
          <w:sz w:val="24"/>
          <w:szCs w:val="24"/>
        </w:rPr>
        <w:t>.</w:t>
      </w:r>
      <w:r w:rsidRPr="00695213">
        <w:rPr>
          <w:rFonts w:ascii="Times New Roman" w:hAnsi="Times New Roman" w:cs="Times New Roman"/>
          <w:sz w:val="24"/>
          <w:szCs w:val="24"/>
        </w:rPr>
        <w:t>, in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quanto proprietaria del fabbricato e del terreno ove è stato rinvenuto un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deposito incontrollato di rifiuti, pericolosi e non pericolosi, una posizione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definita di </w:t>
      </w:r>
      <w:r w:rsidRPr="00695213">
        <w:rPr>
          <w:rFonts w:ascii="Times New Roman" w:hAnsi="Times New Roman" w:cs="Times New Roman"/>
          <w:i/>
          <w:iCs/>
          <w:sz w:val="24"/>
          <w:szCs w:val="24"/>
        </w:rPr>
        <w:t xml:space="preserve">responsabilità </w:t>
      </w:r>
      <w:r w:rsidRPr="00695213">
        <w:rPr>
          <w:rFonts w:ascii="Times New Roman" w:hAnsi="Times New Roman" w:cs="Times New Roman"/>
          <w:sz w:val="24"/>
          <w:szCs w:val="24"/>
        </w:rPr>
        <w:t>rispetto alla condotta criminosa ivi in corso di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realizzazione.</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Invero, questa Corte ha precisato in più occasioni che in materia di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gestione e smaltimento dei rifiuti, il proprietario del sito ove i rifiuti son stati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illecitamente depositati, o a fine di abbandono o a fine di smaltimento, non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risponde, per la sola ragione della sua qualifica dominicale rispetto al terreno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o comunque al sito in questione, dei reati dì realizzazione e gestione di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discarica non autorizzata commessi da terzi, anche nel caso in cui non si attivi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per la rimozione dei rifiuti stessi, in quanto tale responsabilità sussiste solo in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presenza di un obbligo giuridico di impedire l'evento lesivo, il che potrebbe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verificarsi solo nell'ipotesi, che non risulta essere stata riscontrata nel</w:t>
      </w:r>
      <w:r w:rsidR="00951581">
        <w:rPr>
          <w:rFonts w:ascii="Times New Roman" w:hAnsi="Times New Roman" w:cs="Times New Roman"/>
          <w:sz w:val="24"/>
          <w:szCs w:val="24"/>
        </w:rPr>
        <w:t xml:space="preserve"> </w:t>
      </w:r>
      <w:r w:rsidRPr="00695213">
        <w:rPr>
          <w:rFonts w:ascii="Times New Roman" w:hAnsi="Times New Roman" w:cs="Times New Roman"/>
          <w:sz w:val="24"/>
          <w:szCs w:val="24"/>
        </w:rPr>
        <w:t>presente caso a carico della C</w:t>
      </w:r>
      <w:r w:rsidR="00951581">
        <w:rPr>
          <w:rFonts w:ascii="Times New Roman" w:hAnsi="Times New Roman" w:cs="Times New Roman"/>
          <w:sz w:val="24"/>
          <w:szCs w:val="24"/>
        </w:rPr>
        <w:t>.</w:t>
      </w:r>
      <w:r w:rsidRPr="00695213">
        <w:rPr>
          <w:rFonts w:ascii="Times New Roman" w:hAnsi="Times New Roman" w:cs="Times New Roman"/>
          <w:sz w:val="24"/>
          <w:szCs w:val="24"/>
        </w:rPr>
        <w:t>, in cui il proprietario abbia compiuto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autonomi atti di gestione o di movimentazione dei rifiuti (Corte di cassazione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Sezione III penale, 1 ottobre 2014, n. 40528; </w:t>
      </w:r>
      <w:r w:rsidRPr="00695213">
        <w:rPr>
          <w:rFonts w:ascii="Times New Roman" w:hAnsi="Times New Roman" w:cs="Times New Roman"/>
          <w:i/>
          <w:iCs/>
          <w:sz w:val="24"/>
          <w:szCs w:val="24"/>
        </w:rPr>
        <w:t xml:space="preserve">idem </w:t>
      </w:r>
      <w:r w:rsidRPr="00695213">
        <w:rPr>
          <w:rFonts w:ascii="Times New Roman" w:hAnsi="Times New Roman" w:cs="Times New Roman"/>
          <w:sz w:val="24"/>
          <w:szCs w:val="24"/>
        </w:rPr>
        <w:t>Sezione III penale, 19</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dicembre 2013, n. 49327).</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In assenza, pertanto, di un obbligo giuridico di impedire l'evento ed in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assenza di alcuna prova in ordine alla sua cooperazione nella determinazione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dello stesso (cooperazione che, peraltro, potrebbe, in linea di principio,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realizzarsi anche laddove vi sia in capo al proprietario del terreno la</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consapevolezza di aver ceduto la disponibilità di quello ad un terzo acciocché</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costui vi realizzi una discarica abusiva), nessuna responsabilità può essere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attribuita al titolare del terreno che ometta di vigilare sulle condotte, tanto più</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se abusive dal punto di vista civilistico, di chi, in assenza di un valido titolo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ovvero sulla base di un titolo finalizzato ad un uso non illecito della cosa,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abbia la materiale disponibilità del terreno in questione.</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Del tutto illogico è il rilievo svolto dal Tribunale del riesame nella parte in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cui ravvisa un titolo di responsabilità a carico della C</w:t>
      </w:r>
      <w:r w:rsidR="00951581">
        <w:rPr>
          <w:rFonts w:ascii="Times New Roman" w:hAnsi="Times New Roman" w:cs="Times New Roman"/>
          <w:sz w:val="24"/>
          <w:szCs w:val="24"/>
        </w:rPr>
        <w:t>.</w:t>
      </w:r>
      <w:r w:rsidRPr="00695213">
        <w:rPr>
          <w:rFonts w:ascii="Times New Roman" w:hAnsi="Times New Roman" w:cs="Times New Roman"/>
          <w:sz w:val="24"/>
          <w:szCs w:val="24"/>
        </w:rPr>
        <w:t xml:space="preserve"> nel fatto che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questa non abbia formalizzato in base ad un titolo negoziale la situazione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possessoria del terreno in favore del </w:t>
      </w:r>
      <w:proofErr w:type="spellStart"/>
      <w:r w:rsidRPr="00695213">
        <w:rPr>
          <w:rFonts w:ascii="Times New Roman" w:hAnsi="Times New Roman" w:cs="Times New Roman"/>
          <w:sz w:val="24"/>
          <w:szCs w:val="24"/>
        </w:rPr>
        <w:t>M</w:t>
      </w:r>
      <w:r w:rsidR="00951581">
        <w:rPr>
          <w:rFonts w:ascii="Times New Roman" w:hAnsi="Times New Roman" w:cs="Times New Roman"/>
          <w:sz w:val="24"/>
          <w:szCs w:val="24"/>
        </w:rPr>
        <w:t>.</w:t>
      </w:r>
      <w:r w:rsidRPr="00695213">
        <w:rPr>
          <w:rFonts w:ascii="Times New Roman" w:hAnsi="Times New Roman" w:cs="Times New Roman"/>
          <w:sz w:val="24"/>
          <w:szCs w:val="24"/>
        </w:rPr>
        <w:t>i</w:t>
      </w:r>
      <w:proofErr w:type="spellEnd"/>
      <w:r w:rsidRPr="00695213">
        <w:rPr>
          <w:rFonts w:ascii="Times New Roman" w:hAnsi="Times New Roman" w:cs="Times New Roman"/>
          <w:sz w:val="24"/>
          <w:szCs w:val="24"/>
        </w:rPr>
        <w:t>; al riguardo infatti non può non</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rilevarsi che l'eventuale assenza di un valido titolo che legittimi il possesso del</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terzo costituirebbe, semmai, elemento scriminante rispetto alla condotta del</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proprietario del terreno, il quale non avrebbe neppure cooperato col terzo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tramite la messa a disposizione dell'area da questo destinata alla realizzazione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della discarica. Rileva, tuttavia, questa Corte che la fallacia sul punto del ragionamento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del Tribunale del riesame non è comunque fattore idoneo a privare per il resto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di legittimità l'ordinanza impugnata.</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Questa, infatti, si fonda essenzialmente non sulla esigenza di assicurare 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futuri effetti della eventualmente </w:t>
      </w:r>
      <w:proofErr w:type="spellStart"/>
      <w:r w:rsidRPr="00695213">
        <w:rPr>
          <w:rFonts w:ascii="Times New Roman" w:hAnsi="Times New Roman" w:cs="Times New Roman"/>
          <w:sz w:val="24"/>
          <w:szCs w:val="24"/>
        </w:rPr>
        <w:t>disponenda</w:t>
      </w:r>
      <w:proofErr w:type="spellEnd"/>
      <w:r w:rsidRPr="00695213">
        <w:rPr>
          <w:rFonts w:ascii="Times New Roman" w:hAnsi="Times New Roman" w:cs="Times New Roman"/>
          <w:sz w:val="24"/>
          <w:szCs w:val="24"/>
        </w:rPr>
        <w:t xml:space="preserve"> confisca del terreno ai sensi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dell'art. 240 cod. </w:t>
      </w:r>
      <w:proofErr w:type="spellStart"/>
      <w:r w:rsidRPr="00695213">
        <w:rPr>
          <w:rFonts w:ascii="Times New Roman" w:hAnsi="Times New Roman" w:cs="Times New Roman"/>
          <w:sz w:val="24"/>
          <w:szCs w:val="24"/>
        </w:rPr>
        <w:t>pen</w:t>
      </w:r>
      <w:proofErr w:type="spellEnd"/>
      <w:r w:rsidRPr="00695213">
        <w:rPr>
          <w:rFonts w:ascii="Times New Roman" w:hAnsi="Times New Roman" w:cs="Times New Roman"/>
          <w:sz w:val="24"/>
          <w:szCs w:val="24"/>
        </w:rPr>
        <w:t>. (il che presupporrebbe</w:t>
      </w:r>
      <w:r w:rsidR="005F0A7C">
        <w:rPr>
          <w:rFonts w:ascii="Times New Roman" w:hAnsi="Times New Roman" w:cs="Times New Roman"/>
          <w:sz w:val="24"/>
          <w:szCs w:val="24"/>
        </w:rPr>
        <w:t xml:space="preserve"> l'esistenza di elementi tali da </w:t>
      </w:r>
      <w:r w:rsidRPr="00695213">
        <w:rPr>
          <w:rFonts w:ascii="Times New Roman" w:hAnsi="Times New Roman" w:cs="Times New Roman"/>
          <w:sz w:val="24"/>
          <w:szCs w:val="24"/>
        </w:rPr>
        <w:t xml:space="preserve">consentire la </w:t>
      </w:r>
      <w:proofErr w:type="spellStart"/>
      <w:r w:rsidRPr="00695213">
        <w:rPr>
          <w:rFonts w:ascii="Times New Roman" w:hAnsi="Times New Roman" w:cs="Times New Roman"/>
          <w:sz w:val="24"/>
          <w:szCs w:val="24"/>
        </w:rPr>
        <w:t>ravvisabilità</w:t>
      </w:r>
      <w:proofErr w:type="spellEnd"/>
      <w:r w:rsidRPr="00695213">
        <w:rPr>
          <w:rFonts w:ascii="Times New Roman" w:hAnsi="Times New Roman" w:cs="Times New Roman"/>
          <w:sz w:val="24"/>
          <w:szCs w:val="24"/>
        </w:rPr>
        <w:t xml:space="preserve"> nella condotta ipotizzata a carico del titolare del</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bene sequestrato dei profili dell'illecito penale), ma sul fine di sottrarre il</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terreno ove in maniera indiscussa è in corso di realizzazione la attività illecita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oggetto della provvisoria imputazione mossa alla ricorrente ed a tale </w:t>
      </w:r>
      <w:r w:rsidR="00951581">
        <w:rPr>
          <w:rFonts w:ascii="Times New Roman" w:hAnsi="Times New Roman" w:cs="Times New Roman"/>
          <w:sz w:val="24"/>
          <w:szCs w:val="24"/>
        </w:rPr>
        <w:t>M.M.</w:t>
      </w:r>
      <w:r w:rsidRPr="00695213">
        <w:rPr>
          <w:rFonts w:ascii="Times New Roman" w:hAnsi="Times New Roman" w:cs="Times New Roman"/>
          <w:sz w:val="24"/>
          <w:szCs w:val="24"/>
        </w:rPr>
        <w:t xml:space="preserve">, possessore del terreno </w:t>
      </w:r>
      <w:r w:rsidRPr="00695213">
        <w:rPr>
          <w:rFonts w:ascii="Times New Roman" w:hAnsi="Times New Roman" w:cs="Times New Roman"/>
          <w:i/>
          <w:iCs/>
          <w:sz w:val="24"/>
          <w:szCs w:val="24"/>
        </w:rPr>
        <w:t xml:space="preserve">de quo, </w:t>
      </w:r>
      <w:r w:rsidRPr="00695213">
        <w:rPr>
          <w:rFonts w:ascii="Times New Roman" w:hAnsi="Times New Roman" w:cs="Times New Roman"/>
          <w:sz w:val="24"/>
          <w:szCs w:val="24"/>
        </w:rPr>
        <w:t>alla libera disponibilità di</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quest'ultimo onde rimuovere il pericolo che il reato in provvisoria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contestazione possa protrarsi o, comunque, essere portato a conseguenze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ulteriori.</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Tanto riscontrato, va, perciò, ribadito, come questa Corte ha in passato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puntualizzato, che oggetto del sequestro preventivo di cui all'art. 321, comma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 xml:space="preserve">1, cod. </w:t>
      </w:r>
      <w:proofErr w:type="spellStart"/>
      <w:r w:rsidRPr="00695213">
        <w:rPr>
          <w:rFonts w:ascii="Times New Roman" w:hAnsi="Times New Roman" w:cs="Times New Roman"/>
          <w:sz w:val="24"/>
          <w:szCs w:val="24"/>
        </w:rPr>
        <w:t>proc</w:t>
      </w:r>
      <w:proofErr w:type="spellEnd"/>
      <w:r w:rsidRPr="00695213">
        <w:rPr>
          <w:rFonts w:ascii="Times New Roman" w:hAnsi="Times New Roman" w:cs="Times New Roman"/>
          <w:sz w:val="24"/>
          <w:szCs w:val="24"/>
        </w:rPr>
        <w:t xml:space="preserve">. </w:t>
      </w:r>
      <w:proofErr w:type="spellStart"/>
      <w:r w:rsidRPr="00695213">
        <w:rPr>
          <w:rFonts w:ascii="Times New Roman" w:hAnsi="Times New Roman" w:cs="Times New Roman"/>
          <w:sz w:val="24"/>
          <w:szCs w:val="24"/>
        </w:rPr>
        <w:t>pen</w:t>
      </w:r>
      <w:proofErr w:type="spellEnd"/>
      <w:r w:rsidRPr="00695213">
        <w:rPr>
          <w:rFonts w:ascii="Times New Roman" w:hAnsi="Times New Roman" w:cs="Times New Roman"/>
          <w:sz w:val="24"/>
          <w:szCs w:val="24"/>
        </w:rPr>
        <w:t>. può ben essere qualsiasi bene - a chiunque appartenente 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quindi, anche a persona estranea al reato - purché esso sia, sebbene</w:t>
      </w:r>
      <w:r w:rsidR="00951581">
        <w:rPr>
          <w:rFonts w:ascii="Times New Roman" w:hAnsi="Times New Roman" w:cs="Times New Roman"/>
          <w:sz w:val="24"/>
          <w:szCs w:val="24"/>
        </w:rPr>
        <w:t xml:space="preserve"> </w:t>
      </w:r>
      <w:r w:rsidRPr="00695213">
        <w:rPr>
          <w:rFonts w:ascii="Times New Roman" w:hAnsi="Times New Roman" w:cs="Times New Roman"/>
          <w:sz w:val="24"/>
          <w:szCs w:val="24"/>
        </w:rPr>
        <w:t>indirettamente, collegato al reato e, ove lasciato in libera disponibilità, idoneo</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a costituire pericolo di aggravamento o di protrazione delle conseguenze del</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reato ovvero di agevolazione della commissione di ulteriori fatti penalmente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rilevanti (Corte di cassazione, Sezione V penale, 24 marzo 2010, n. 11287;</w:t>
      </w:r>
      <w:r w:rsidR="005F0A7C">
        <w:rPr>
          <w:rFonts w:ascii="Times New Roman" w:hAnsi="Times New Roman" w:cs="Times New Roman"/>
          <w:sz w:val="24"/>
          <w:szCs w:val="24"/>
        </w:rPr>
        <w:t xml:space="preserve"> </w:t>
      </w:r>
      <w:r w:rsidRPr="00695213">
        <w:rPr>
          <w:rFonts w:ascii="Times New Roman" w:hAnsi="Times New Roman" w:cs="Times New Roman"/>
          <w:i/>
          <w:iCs/>
          <w:sz w:val="24"/>
          <w:szCs w:val="24"/>
        </w:rPr>
        <w:t xml:space="preserve">idem </w:t>
      </w:r>
      <w:r w:rsidRPr="00695213">
        <w:rPr>
          <w:rFonts w:ascii="Times New Roman" w:hAnsi="Times New Roman" w:cs="Times New Roman"/>
          <w:sz w:val="24"/>
          <w:szCs w:val="24"/>
        </w:rPr>
        <w:t>Sezione IV penale, 12 agosto 2009, n. 32964).</w:t>
      </w:r>
    </w:p>
    <w:p w:rsidR="00695213" w:rsidRPr="00695213" w:rsidRDefault="00695213" w:rsidP="00695213">
      <w:pPr>
        <w:autoSpaceDE w:val="0"/>
        <w:autoSpaceDN w:val="0"/>
        <w:adjustRightInd w:val="0"/>
        <w:spacing w:after="0" w:line="240" w:lineRule="auto"/>
        <w:jc w:val="both"/>
        <w:rPr>
          <w:rFonts w:ascii="Times New Roman" w:hAnsi="Times New Roman" w:cs="Times New Roman"/>
          <w:sz w:val="24"/>
          <w:szCs w:val="24"/>
        </w:rPr>
      </w:pPr>
      <w:r w:rsidRPr="00695213">
        <w:rPr>
          <w:rFonts w:ascii="Times New Roman" w:hAnsi="Times New Roman" w:cs="Times New Roman"/>
          <w:sz w:val="24"/>
          <w:szCs w:val="24"/>
        </w:rPr>
        <w:t>Ricorrendo le predette condizioni nel caso in esame la ordinanza del</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Tribunale di Roma va ritenuta, fatta la precisazione di cui alla parte iniziale</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della presente sentenza, pienamente legittima ed il ricorso proposto dalla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C</w:t>
      </w:r>
      <w:r w:rsidR="00951581">
        <w:rPr>
          <w:rFonts w:ascii="Times New Roman" w:hAnsi="Times New Roman" w:cs="Times New Roman"/>
          <w:sz w:val="24"/>
          <w:szCs w:val="24"/>
        </w:rPr>
        <w:t>.</w:t>
      </w:r>
      <w:r w:rsidRPr="00695213">
        <w:rPr>
          <w:rFonts w:ascii="Times New Roman" w:hAnsi="Times New Roman" w:cs="Times New Roman"/>
          <w:sz w:val="24"/>
          <w:szCs w:val="24"/>
        </w:rPr>
        <w:t xml:space="preserve"> avverso si essa deve essere rigettato, con le derivanti conseguenze,</w:t>
      </w:r>
      <w:r w:rsidR="00951581">
        <w:rPr>
          <w:rFonts w:ascii="Times New Roman" w:hAnsi="Times New Roman" w:cs="Times New Roman"/>
          <w:sz w:val="24"/>
          <w:szCs w:val="24"/>
        </w:rPr>
        <w:t xml:space="preserve"> </w:t>
      </w:r>
      <w:r w:rsidRPr="00695213">
        <w:rPr>
          <w:rFonts w:ascii="Times New Roman" w:hAnsi="Times New Roman" w:cs="Times New Roman"/>
          <w:sz w:val="24"/>
          <w:szCs w:val="24"/>
        </w:rPr>
        <w:t>precisate in dispositivo, in tema di regolamento delle spese processuali a</w:t>
      </w:r>
      <w:r w:rsidR="005F0A7C">
        <w:rPr>
          <w:rFonts w:ascii="Times New Roman" w:hAnsi="Times New Roman" w:cs="Times New Roman"/>
          <w:sz w:val="24"/>
          <w:szCs w:val="24"/>
        </w:rPr>
        <w:t xml:space="preserve"> </w:t>
      </w:r>
      <w:r w:rsidRPr="00695213">
        <w:rPr>
          <w:rFonts w:ascii="Times New Roman" w:hAnsi="Times New Roman" w:cs="Times New Roman"/>
          <w:sz w:val="24"/>
          <w:szCs w:val="24"/>
        </w:rPr>
        <w:t>carico della medesima.</w:t>
      </w:r>
    </w:p>
    <w:p w:rsidR="004C4C88" w:rsidRPr="005F0A7C" w:rsidRDefault="005F0A7C" w:rsidP="00695213">
      <w:pPr>
        <w:spacing w:after="0" w:line="240" w:lineRule="auto"/>
        <w:jc w:val="both"/>
        <w:rPr>
          <w:rFonts w:ascii="Times New Roman" w:hAnsi="Times New Roman" w:cs="Times New Roman"/>
          <w:sz w:val="24"/>
          <w:szCs w:val="24"/>
        </w:rPr>
      </w:pPr>
      <w:r w:rsidRPr="005F0A7C">
        <w:rPr>
          <w:rFonts w:ascii="Times New Roman" w:hAnsi="Times New Roman" w:cs="Times New Roman"/>
          <w:bCs/>
          <w:sz w:val="24"/>
          <w:szCs w:val="24"/>
        </w:rPr>
        <w:t>[omissis]</w:t>
      </w:r>
    </w:p>
    <w:sectPr w:rsidR="004C4C88" w:rsidRPr="005F0A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13"/>
    <w:rsid w:val="001E1F6D"/>
    <w:rsid w:val="004C4C88"/>
    <w:rsid w:val="005F0A7C"/>
    <w:rsid w:val="00695213"/>
    <w:rsid w:val="00951581"/>
    <w:rsid w:val="00C516FA"/>
    <w:rsid w:val="00DF5CFB"/>
    <w:rsid w:val="00F85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1319</Words>
  <Characters>7522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6</cp:revision>
  <dcterms:created xsi:type="dcterms:W3CDTF">2016-02-10T09:15:00Z</dcterms:created>
  <dcterms:modified xsi:type="dcterms:W3CDTF">2016-02-10T15:02:00Z</dcterms:modified>
</cp:coreProperties>
</file>